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67306" w14:textId="77777777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30.07.2024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71D77449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94FCD1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7BB3D821" w14:textId="77777777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D777415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2AAD1A7A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4DDD93C9" w14:textId="77777777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30.07.2024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Gmina Sieciechów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487B5B36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3F67149D" w14:textId="77777777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Budowa, przebudowa, remont dróg na terenie gminy Sieciechów – etap II.</w:t>
      </w:r>
    </w:p>
    <w:p w14:paraId="708E9762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9528E54" w14:textId="77777777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5F2AEC94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2 548 000,00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0CC2CF39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28946EF0" w14:textId="1750EAB0" w:rsidR="00815BA4" w:rsidRPr="000B0855" w:rsidRDefault="00000000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Przedsiębiorstwo Robót Drogowych Lubartów S.A.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ul. Krańcowa 7</w:t>
      </w:r>
      <w:r>
        <w:rPr>
          <w:rFonts w:ascii="Times New Roman" w:hAnsi="Times New Roman"/>
          <w:sz w:val="24"/>
          <w:szCs w:val="24"/>
        </w:rPr>
        <w:t xml:space="preserve">, </w:t>
      </w:r>
      <w:r w:rsidR="000B0855">
        <w:rPr>
          <w:rFonts w:ascii="Times New Roman" w:hAnsi="Times New Roman"/>
          <w:sz w:val="24"/>
          <w:szCs w:val="24"/>
        </w:rPr>
        <w:t xml:space="preserve">                         </w:t>
      </w:r>
      <w:r w:rsidRPr="000B0855">
        <w:rPr>
          <w:rFonts w:ascii="Times New Roman" w:hAnsi="Times New Roman"/>
          <w:b/>
          <w:bCs/>
          <w:sz w:val="24"/>
          <w:szCs w:val="24"/>
        </w:rPr>
        <w:t>21-100</w:t>
      </w:r>
      <w:r w:rsidRPr="000B0855">
        <w:rPr>
          <w:rFonts w:ascii="Times New Roman" w:hAnsi="Times New Roman"/>
          <w:sz w:val="24"/>
          <w:szCs w:val="24"/>
        </w:rPr>
        <w:t xml:space="preserve"> </w:t>
      </w:r>
      <w:r w:rsidRPr="000B0855">
        <w:rPr>
          <w:rFonts w:ascii="Times New Roman" w:hAnsi="Times New Roman"/>
          <w:b/>
          <w:bCs/>
          <w:sz w:val="24"/>
          <w:szCs w:val="24"/>
        </w:rPr>
        <w:t>Lubartów</w:t>
      </w:r>
      <w:r w:rsidRPr="000B0855">
        <w:rPr>
          <w:rFonts w:ascii="Times New Roman" w:hAnsi="Times New Roman"/>
          <w:sz w:val="24"/>
          <w:szCs w:val="24"/>
        </w:rPr>
        <w:t xml:space="preserve">, </w:t>
      </w:r>
      <w:r w:rsidRPr="000B0855">
        <w:rPr>
          <w:rFonts w:ascii="Times New Roman" w:hAnsi="Times New Roman"/>
          <w:b/>
          <w:bCs/>
          <w:sz w:val="24"/>
          <w:szCs w:val="24"/>
        </w:rPr>
        <w:t xml:space="preserve"> cena 2 061 015,12 PLN</w:t>
      </w:r>
      <w:r w:rsidRPr="000B0855">
        <w:rPr>
          <w:rFonts w:ascii="Times New Roman" w:hAnsi="Times New Roman"/>
          <w:sz w:val="24"/>
          <w:szCs w:val="24"/>
        </w:rPr>
        <w:t>.</w:t>
      </w:r>
    </w:p>
    <w:p w14:paraId="6170ADA0" w14:textId="17FC2362" w:rsidR="00815BA4" w:rsidRPr="000B0855" w:rsidRDefault="000B0855" w:rsidP="00DC5BDC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0855">
        <w:rPr>
          <w:rFonts w:ascii="Times New Roman" w:hAnsi="Times New Roman"/>
          <w:b/>
          <w:bCs/>
          <w:sz w:val="24"/>
          <w:szCs w:val="24"/>
        </w:rPr>
        <w:t xml:space="preserve"> PRIIM BUDOMONT S.C. </w:t>
      </w:r>
      <w:r w:rsidRPr="000B0855">
        <w:rPr>
          <w:rFonts w:ascii="Times New Roman" w:hAnsi="Times New Roman"/>
          <w:b/>
          <w:bCs/>
          <w:sz w:val="24"/>
          <w:szCs w:val="24"/>
          <w:lang w:val="en-US"/>
        </w:rPr>
        <w:t xml:space="preserve"> 26-900 KOZIENICE,WOJSKA POLSKIEGO 8</w:t>
      </w:r>
      <w:r w:rsidRPr="000B0855">
        <w:rPr>
          <w:rFonts w:ascii="Times New Roman" w:hAnsi="Times New Roman"/>
          <w:b/>
          <w:bCs/>
          <w:sz w:val="24"/>
          <w:szCs w:val="24"/>
          <w:lang w:val="en-US"/>
        </w:rPr>
        <w:t xml:space="preserve">,              </w:t>
      </w:r>
      <w:proofErr w:type="spellStart"/>
      <w:r w:rsidRPr="000B0855">
        <w:rPr>
          <w:rFonts w:ascii="Times New Roman" w:hAnsi="Times New Roman"/>
          <w:b/>
          <w:bCs/>
          <w:sz w:val="24"/>
          <w:szCs w:val="24"/>
          <w:lang w:val="en-US"/>
        </w:rPr>
        <w:t>cena</w:t>
      </w:r>
      <w:proofErr w:type="spellEnd"/>
      <w:r w:rsidRPr="000B085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0B0855">
        <w:rPr>
          <w:rFonts w:ascii="Times New Roman" w:hAnsi="Times New Roman"/>
          <w:b/>
          <w:bCs/>
          <w:sz w:val="24"/>
          <w:szCs w:val="24"/>
          <w:lang w:val="en-US"/>
        </w:rPr>
        <w:t xml:space="preserve"> 2 332</w:t>
      </w:r>
      <w:r w:rsidRPr="000B0855"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 w:rsidRPr="000B0855">
        <w:rPr>
          <w:rFonts w:ascii="Times New Roman" w:hAnsi="Times New Roman"/>
          <w:b/>
          <w:bCs/>
          <w:sz w:val="24"/>
          <w:szCs w:val="24"/>
          <w:lang w:val="en-US"/>
        </w:rPr>
        <w:t>080</w:t>
      </w:r>
      <w:r w:rsidRPr="000B0855">
        <w:rPr>
          <w:rFonts w:ascii="Times New Roman" w:hAnsi="Times New Roman"/>
          <w:b/>
          <w:bCs/>
          <w:sz w:val="24"/>
          <w:szCs w:val="24"/>
          <w:lang w:val="en-US"/>
        </w:rPr>
        <w:t xml:space="preserve"> PLN</w:t>
      </w:r>
    </w:p>
    <w:p w14:paraId="3AC1B50F" w14:textId="02344A63" w:rsidR="00815BA4" w:rsidRPr="000B0855" w:rsidRDefault="00000000" w:rsidP="000B0855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0855">
        <w:rPr>
          <w:rFonts w:ascii="Times New Roman" w:hAnsi="Times New Roman"/>
          <w:b/>
          <w:bCs/>
          <w:sz w:val="24"/>
          <w:szCs w:val="24"/>
        </w:rPr>
        <w:t xml:space="preserve"> PRZEDSIĘBIORSTWO ROBÓT DROGOWYCH SPÓŁKA</w:t>
      </w:r>
      <w:r w:rsidR="000B0855" w:rsidRPr="000B0855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</w:t>
      </w:r>
      <w:r w:rsidRPr="000B0855">
        <w:rPr>
          <w:rFonts w:ascii="Times New Roman" w:hAnsi="Times New Roman"/>
          <w:b/>
          <w:bCs/>
          <w:sz w:val="24"/>
          <w:szCs w:val="24"/>
        </w:rPr>
        <w:t xml:space="preserve"> Z OGRANICZONĄ ODPOWIEDZIALNOŚCIĄ</w:t>
      </w:r>
      <w:r w:rsidRPr="000B0855">
        <w:rPr>
          <w:rFonts w:ascii="Times New Roman" w:hAnsi="Times New Roman"/>
          <w:sz w:val="24"/>
          <w:szCs w:val="24"/>
        </w:rPr>
        <w:t xml:space="preserve">, </w:t>
      </w:r>
      <w:r w:rsidRPr="000B0855">
        <w:rPr>
          <w:rFonts w:ascii="Times New Roman" w:hAnsi="Times New Roman"/>
          <w:b/>
          <w:bCs/>
          <w:sz w:val="24"/>
          <w:szCs w:val="24"/>
        </w:rPr>
        <w:t>ul. Doktora Perzyny 84 a</w:t>
      </w:r>
      <w:r w:rsidRPr="000B0855">
        <w:rPr>
          <w:rFonts w:ascii="Times New Roman" w:hAnsi="Times New Roman"/>
          <w:sz w:val="24"/>
          <w:szCs w:val="24"/>
        </w:rPr>
        <w:t xml:space="preserve">, </w:t>
      </w:r>
      <w:r w:rsidRPr="000B0855">
        <w:rPr>
          <w:rFonts w:ascii="Times New Roman" w:hAnsi="Times New Roman"/>
          <w:b/>
          <w:bCs/>
          <w:sz w:val="24"/>
          <w:szCs w:val="24"/>
        </w:rPr>
        <w:t>26-700</w:t>
      </w:r>
      <w:r w:rsidRPr="000B0855">
        <w:rPr>
          <w:rFonts w:ascii="Times New Roman" w:hAnsi="Times New Roman"/>
          <w:sz w:val="24"/>
          <w:szCs w:val="24"/>
        </w:rPr>
        <w:t xml:space="preserve"> </w:t>
      </w:r>
      <w:r w:rsidRPr="000B0855">
        <w:rPr>
          <w:rFonts w:ascii="Times New Roman" w:hAnsi="Times New Roman"/>
          <w:b/>
          <w:bCs/>
          <w:sz w:val="24"/>
          <w:szCs w:val="24"/>
        </w:rPr>
        <w:t>Zwoleń</w:t>
      </w:r>
      <w:r w:rsidRPr="000B0855">
        <w:rPr>
          <w:rFonts w:ascii="Times New Roman" w:hAnsi="Times New Roman"/>
          <w:sz w:val="24"/>
          <w:szCs w:val="24"/>
        </w:rPr>
        <w:t xml:space="preserve">, </w:t>
      </w:r>
      <w:r w:rsidRPr="000B0855">
        <w:rPr>
          <w:rFonts w:ascii="Times New Roman" w:hAnsi="Times New Roman"/>
          <w:b/>
          <w:bCs/>
          <w:sz w:val="24"/>
          <w:szCs w:val="24"/>
        </w:rPr>
        <w:t xml:space="preserve"> cena 1 974 417,35 PLN</w:t>
      </w:r>
      <w:r w:rsidRPr="000B0855">
        <w:rPr>
          <w:rFonts w:ascii="Times New Roman" w:hAnsi="Times New Roman"/>
          <w:sz w:val="24"/>
          <w:szCs w:val="24"/>
        </w:rPr>
        <w:t>.</w:t>
      </w:r>
    </w:p>
    <w:p w14:paraId="344BC370" w14:textId="77777777" w:rsidR="00A10279" w:rsidRPr="000B0855" w:rsidRDefault="008300A7" w:rsidP="000B0855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0855">
        <w:rPr>
          <w:rFonts w:ascii="Times New Roman" w:hAnsi="Times New Roman"/>
          <w:b/>
          <w:bCs/>
          <w:sz w:val="24"/>
          <w:szCs w:val="24"/>
        </w:rPr>
        <w:t>Lider:</w:t>
      </w:r>
      <w:r w:rsidR="0010663C" w:rsidRPr="000B08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79" w:rsidRPr="000B0855">
        <w:rPr>
          <w:rFonts w:ascii="Times New Roman" w:hAnsi="Times New Roman"/>
          <w:b/>
          <w:bCs/>
          <w:sz w:val="24"/>
          <w:szCs w:val="24"/>
        </w:rPr>
        <w:t>PRZEDSIĘBIORSTWO ROBÓT DROGOWYCH BRUK-BUD SPÓŁKA Z OGRANICZONĄ ODPOWIEDZIALNOŚCIĄ</w:t>
      </w:r>
      <w:r w:rsidR="00A10279" w:rsidRPr="000B0855">
        <w:rPr>
          <w:rFonts w:ascii="Times New Roman" w:hAnsi="Times New Roman"/>
          <w:sz w:val="24"/>
          <w:szCs w:val="24"/>
        </w:rPr>
        <w:t xml:space="preserve">, </w:t>
      </w:r>
      <w:r w:rsidR="00A10279" w:rsidRPr="000B0855">
        <w:rPr>
          <w:rFonts w:ascii="Times New Roman" w:hAnsi="Times New Roman"/>
          <w:b/>
          <w:bCs/>
          <w:sz w:val="24"/>
          <w:szCs w:val="24"/>
        </w:rPr>
        <w:t>ul. Bitumiczna 6</w:t>
      </w:r>
      <w:r w:rsidR="00A10279" w:rsidRPr="000B0855">
        <w:rPr>
          <w:rFonts w:ascii="Times New Roman" w:hAnsi="Times New Roman"/>
          <w:sz w:val="24"/>
          <w:szCs w:val="24"/>
        </w:rPr>
        <w:t>,</w:t>
      </w:r>
      <w:r w:rsidR="00A247C6" w:rsidRPr="000B0855">
        <w:rPr>
          <w:rFonts w:ascii="Times New Roman" w:hAnsi="Times New Roman"/>
          <w:sz w:val="24"/>
          <w:szCs w:val="24"/>
        </w:rPr>
        <w:t xml:space="preserve"> </w:t>
      </w:r>
      <w:r w:rsidR="005802C9" w:rsidRPr="000B0855">
        <w:rPr>
          <w:rFonts w:ascii="Times New Roman" w:hAnsi="Times New Roman"/>
          <w:b/>
          <w:bCs/>
          <w:sz w:val="24"/>
          <w:szCs w:val="24"/>
        </w:rPr>
        <w:t>08-400</w:t>
      </w:r>
      <w:r w:rsidR="005802C9" w:rsidRPr="000B0855">
        <w:rPr>
          <w:rFonts w:ascii="Times New Roman" w:hAnsi="Times New Roman"/>
          <w:sz w:val="24"/>
          <w:szCs w:val="24"/>
        </w:rPr>
        <w:t xml:space="preserve"> </w:t>
      </w:r>
      <w:r w:rsidR="00A10279" w:rsidRPr="000B0855">
        <w:rPr>
          <w:rFonts w:ascii="Times New Roman" w:hAnsi="Times New Roman"/>
          <w:b/>
          <w:bCs/>
          <w:sz w:val="24"/>
          <w:szCs w:val="24"/>
        </w:rPr>
        <w:t>Sulbiny</w:t>
      </w:r>
      <w:r w:rsidR="00A10279" w:rsidRPr="000B0855">
        <w:rPr>
          <w:rFonts w:ascii="Times New Roman" w:hAnsi="Times New Roman"/>
          <w:sz w:val="24"/>
          <w:szCs w:val="24"/>
        </w:rPr>
        <w:t xml:space="preserve">, </w:t>
      </w:r>
      <w:r w:rsidRPr="000B0855">
        <w:rPr>
          <w:rFonts w:ascii="Times New Roman" w:hAnsi="Times New Roman"/>
          <w:b/>
          <w:bCs/>
          <w:sz w:val="24"/>
          <w:szCs w:val="24"/>
        </w:rPr>
        <w:t>pozostali Wykonawcy: Przedsiębiorstwo Robót Drogowych w Otwocku Sp. z o.o., Pogorzel, ul. Świerkowa 31, 05-430 Celestynów,</w:t>
      </w:r>
      <w:r w:rsidR="0010663C" w:rsidRPr="000B08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0B0855">
        <w:rPr>
          <w:rFonts w:ascii="Times New Roman" w:hAnsi="Times New Roman"/>
          <w:b/>
          <w:bCs/>
          <w:sz w:val="24"/>
          <w:szCs w:val="24"/>
        </w:rPr>
        <w:t>cena 2 304 904,11 PLN</w:t>
      </w:r>
      <w:r w:rsidR="005802C9" w:rsidRPr="000B0855">
        <w:rPr>
          <w:rFonts w:ascii="Times New Roman" w:hAnsi="Times New Roman"/>
          <w:sz w:val="24"/>
          <w:szCs w:val="24"/>
        </w:rPr>
        <w:t>.</w:t>
      </w:r>
    </w:p>
    <w:p w14:paraId="599561FF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7C132" w14:textId="77777777" w:rsidR="00571C6C" w:rsidRDefault="00571C6C">
      <w:r>
        <w:separator/>
      </w:r>
    </w:p>
  </w:endnote>
  <w:endnote w:type="continuationSeparator" w:id="0">
    <w:p w14:paraId="3210A68F" w14:textId="77777777" w:rsidR="00571C6C" w:rsidRDefault="0057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1BB6A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662FF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30C80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B8454" w14:textId="77777777" w:rsidR="00571C6C" w:rsidRDefault="00571C6C">
      <w:r>
        <w:separator/>
      </w:r>
    </w:p>
  </w:footnote>
  <w:footnote w:type="continuationSeparator" w:id="0">
    <w:p w14:paraId="0E1776C6" w14:textId="77777777" w:rsidR="00571C6C" w:rsidRDefault="00571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A1C48" w14:textId="77777777" w:rsidR="00BD0FE2" w:rsidRDefault="00000000">
    <w:r>
      <w:pict w14:anchorId="0C297322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56F73B0C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AFF22" w14:textId="77777777" w:rsidR="00BD0FE2" w:rsidRDefault="00000000">
    <w:r>
      <w:pict w14:anchorId="2D3299D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73408E75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1D2A0" w14:textId="77777777" w:rsidR="00BD0FE2" w:rsidRDefault="00000000">
    <w:r>
      <w:pict w14:anchorId="0945D489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1025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16D22D78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9298A"/>
    <w:multiLevelType w:val="hybridMultilevel"/>
    <w:tmpl w:val="C08431B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6868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9934906">
    <w:abstractNumId w:val="0"/>
  </w:num>
  <w:num w:numId="3" w16cid:durableId="851261575">
    <w:abstractNumId w:val="2"/>
  </w:num>
  <w:num w:numId="4" w16cid:durableId="1376542579">
    <w:abstractNumId w:val="4"/>
  </w:num>
  <w:num w:numId="5" w16cid:durableId="8335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0855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71C6C"/>
    <w:rsid w:val="005802C9"/>
    <w:rsid w:val="00580658"/>
    <w:rsid w:val="00583C9A"/>
    <w:rsid w:val="005B3F47"/>
    <w:rsid w:val="005C6BE2"/>
    <w:rsid w:val="005D3E88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15BA4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B6E5F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3445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Zbigniew Hołda</cp:lastModifiedBy>
  <cp:revision>33</cp:revision>
  <dcterms:created xsi:type="dcterms:W3CDTF">2020-08-04T18:52:00Z</dcterms:created>
  <dcterms:modified xsi:type="dcterms:W3CDTF">2024-07-30T09:54:00Z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