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F0C8" w14:textId="77777777" w:rsidR="003E3A76" w:rsidRDefault="003E3A76" w:rsidP="00771182">
      <w:pPr>
        <w:spacing w:after="0"/>
        <w:jc w:val="both"/>
        <w:rPr>
          <w:rFonts w:ascii="Aptos Narrow" w:hAnsi="Aptos Narrow"/>
          <w:b/>
          <w:bCs/>
          <w:i/>
          <w:iCs/>
          <w:sz w:val="24"/>
          <w:szCs w:val="24"/>
        </w:rPr>
      </w:pPr>
    </w:p>
    <w:p w14:paraId="02B7A60B" w14:textId="13824F11" w:rsidR="00644B00" w:rsidRDefault="00644B00" w:rsidP="00771182">
      <w:pPr>
        <w:spacing w:after="0"/>
        <w:jc w:val="both"/>
        <w:rPr>
          <w:rFonts w:ascii="Aptos Narrow" w:hAnsi="Aptos Narrow"/>
          <w:b/>
          <w:bCs/>
          <w:i/>
          <w:iCs/>
          <w:sz w:val="24"/>
          <w:szCs w:val="24"/>
        </w:rPr>
      </w:pPr>
      <w:r>
        <w:rPr>
          <w:rFonts w:ascii="Aptos Narrow" w:hAnsi="Aptos Narrow"/>
          <w:b/>
          <w:bCs/>
          <w:i/>
          <w:iCs/>
          <w:sz w:val="24"/>
          <w:szCs w:val="24"/>
        </w:rPr>
        <w:t>ZAŁĄCZNIK nr 1A do SWZ</w:t>
      </w:r>
    </w:p>
    <w:p w14:paraId="24362885" w14:textId="77777777" w:rsidR="00644B00" w:rsidRDefault="00644B00" w:rsidP="00771182">
      <w:pPr>
        <w:spacing w:after="0"/>
        <w:jc w:val="both"/>
        <w:rPr>
          <w:rFonts w:ascii="Aptos Narrow" w:hAnsi="Aptos Narrow"/>
          <w:b/>
          <w:bCs/>
          <w:i/>
          <w:iCs/>
          <w:sz w:val="24"/>
          <w:szCs w:val="24"/>
        </w:rPr>
      </w:pPr>
    </w:p>
    <w:p w14:paraId="113B13F0" w14:textId="77777777" w:rsidR="00644B00" w:rsidRDefault="00644B00" w:rsidP="00771182">
      <w:pPr>
        <w:spacing w:after="0"/>
        <w:jc w:val="both"/>
        <w:rPr>
          <w:rFonts w:ascii="Aptos Narrow" w:hAnsi="Aptos Narrow"/>
          <w:b/>
          <w:bCs/>
          <w:i/>
          <w:iCs/>
          <w:sz w:val="24"/>
          <w:szCs w:val="24"/>
        </w:rPr>
      </w:pPr>
    </w:p>
    <w:p w14:paraId="30AC0EEB" w14:textId="4CBD322F" w:rsidR="00771182" w:rsidRDefault="00771182" w:rsidP="00771182">
      <w:pPr>
        <w:spacing w:after="0"/>
        <w:jc w:val="both"/>
        <w:rPr>
          <w:rFonts w:ascii="Aptos Narrow" w:hAnsi="Aptos Narrow"/>
          <w:b/>
          <w:bCs/>
          <w:i/>
          <w:iCs/>
          <w:sz w:val="24"/>
          <w:szCs w:val="24"/>
        </w:rPr>
      </w:pPr>
      <w:r w:rsidRPr="00A70812">
        <w:rPr>
          <w:rFonts w:ascii="Aptos Narrow" w:hAnsi="Aptos Narrow"/>
          <w:b/>
          <w:bCs/>
          <w:i/>
          <w:iCs/>
          <w:sz w:val="24"/>
          <w:szCs w:val="24"/>
        </w:rPr>
        <w:t xml:space="preserve">STANDARD WYKOŃCZENIA POMIESZCZEŃ DLA ZADANIA POD NAZWĄ: ROZBUDOWY I PRZEBUDOWY BUDYNKU URZĘDU GMINY W SIECIECHOWIEZLOKALIZOWANEGO NA DZ. NR 756 i 757– BUDOWA I MODERNIZACJA INFRASTRUKTURY SPOŁECZNEJ I KULTURALNEJ W MIEJSCOWOŚCI SIECIECHÓW–ETAP </w:t>
      </w:r>
      <w:r w:rsidR="00644B00">
        <w:rPr>
          <w:rFonts w:ascii="Aptos Narrow" w:hAnsi="Aptos Narrow"/>
          <w:b/>
          <w:bCs/>
          <w:i/>
          <w:iCs/>
          <w:sz w:val="24"/>
          <w:szCs w:val="24"/>
        </w:rPr>
        <w:t>I</w:t>
      </w:r>
      <w:r w:rsidRPr="00A70812">
        <w:rPr>
          <w:rFonts w:ascii="Aptos Narrow" w:hAnsi="Aptos Narrow"/>
          <w:b/>
          <w:bCs/>
          <w:i/>
          <w:iCs/>
          <w:sz w:val="24"/>
          <w:szCs w:val="24"/>
        </w:rPr>
        <w:t>I</w:t>
      </w:r>
    </w:p>
    <w:p w14:paraId="2069568C" w14:textId="77777777" w:rsidR="00DF0DE2" w:rsidRDefault="00DF0DE2" w:rsidP="00771182">
      <w:pPr>
        <w:spacing w:after="0"/>
        <w:jc w:val="both"/>
        <w:rPr>
          <w:rFonts w:ascii="Aptos Narrow" w:hAnsi="Aptos Narrow"/>
          <w:b/>
          <w:bCs/>
          <w:i/>
          <w:iCs/>
          <w:sz w:val="24"/>
          <w:szCs w:val="24"/>
        </w:rPr>
      </w:pPr>
    </w:p>
    <w:p w14:paraId="2FACA72B" w14:textId="77777777" w:rsidR="00DF0DE2" w:rsidRPr="00DF0DE2" w:rsidRDefault="00DF0DE2" w:rsidP="00DF0DE2">
      <w:pPr>
        <w:spacing w:after="0"/>
        <w:jc w:val="both"/>
        <w:rPr>
          <w:rFonts w:ascii="Aptos Narrow" w:hAnsi="Aptos Narrow"/>
          <w:b/>
          <w:bCs/>
          <w:i/>
          <w:iCs/>
          <w:sz w:val="24"/>
          <w:szCs w:val="24"/>
        </w:rPr>
      </w:pPr>
      <w:r w:rsidRPr="00DF0DE2">
        <w:rPr>
          <w:rFonts w:ascii="Aptos Narrow" w:hAnsi="Aptos Narrow"/>
          <w:b/>
          <w:bCs/>
          <w:i/>
          <w:iCs/>
          <w:sz w:val="24"/>
          <w:szCs w:val="24"/>
        </w:rPr>
        <w:t>W związku z tym, ze jest to drugi etap realizacji inwestycji do wykonania został zakres prac zawartych w dokumentacji technicznej, załączniku nr 1 do SWZ oraz w przedmiarach robót. W pierwszym etapie został wybudowany budynek w stanie surowym zamkniętym. W etapie drugim którego dotyczy postępowanie do wykonania są m.in. prace w zakresie instalacji wewnętrznych i zewnętrznych, wykończenie wnętrz, źródło ciepła, ocieplenie i elewacja, zagospodarowanie terenu, ogrodzenie. Możliwe jest przeprowadzenie wizji lokalnej.</w:t>
      </w:r>
    </w:p>
    <w:p w14:paraId="0D95F1D1" w14:textId="77777777" w:rsidR="00DF0DE2" w:rsidRPr="00DF0DE2" w:rsidRDefault="00DF0DE2" w:rsidP="00DF0DE2">
      <w:pPr>
        <w:spacing w:after="0"/>
        <w:jc w:val="both"/>
        <w:rPr>
          <w:rFonts w:ascii="Aptos Narrow" w:hAnsi="Aptos Narrow"/>
          <w:b/>
          <w:bCs/>
          <w:i/>
          <w:iCs/>
          <w:sz w:val="24"/>
          <w:szCs w:val="24"/>
        </w:rPr>
      </w:pPr>
    </w:p>
    <w:p w14:paraId="4C41E284" w14:textId="77777777" w:rsidR="00771182" w:rsidRDefault="00771182" w:rsidP="00771182">
      <w:pPr>
        <w:spacing w:after="0"/>
        <w:rPr>
          <w:rFonts w:ascii="Aptos Narrow" w:hAnsi="Aptos Narrow"/>
          <w:i/>
          <w:iCs/>
        </w:rPr>
      </w:pPr>
    </w:p>
    <w:p w14:paraId="116FA40E" w14:textId="727900A4" w:rsidR="00305AE8" w:rsidRPr="00305AE8" w:rsidRDefault="00771182" w:rsidP="00305AE8">
      <w:pPr>
        <w:spacing w:after="0"/>
        <w:jc w:val="both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>1. Parapety wewnętrzne z marmuru</w:t>
      </w:r>
      <w:r>
        <w:rPr>
          <w:rFonts w:ascii="Aptos Narrow" w:hAnsi="Aptos Narrow"/>
          <w:i/>
          <w:iCs/>
        </w:rPr>
        <w:t xml:space="preserve"> gr. 3cm.</w:t>
      </w:r>
      <w:r w:rsidR="00867989">
        <w:rPr>
          <w:rFonts w:ascii="Aptos Narrow" w:hAnsi="Aptos Narrow"/>
          <w:i/>
          <w:iCs/>
        </w:rPr>
        <w:t xml:space="preserve"> w kolorze uzgodnionym z Zamawiającym.</w:t>
      </w:r>
      <w:r w:rsidR="00305AE8" w:rsidRPr="00305AE8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  <w:r w:rsidR="00305AE8" w:rsidRPr="00305AE8">
        <w:rPr>
          <w:rFonts w:ascii="Aptos Narrow" w:hAnsi="Aptos Narrow"/>
          <w:i/>
          <w:iCs/>
        </w:rPr>
        <w:t>Parapety: marmurowe gr 3cm, pasujące do zaproponowanej kolorystyki, wykończenie poler.</w:t>
      </w:r>
    </w:p>
    <w:p w14:paraId="0BB21115" w14:textId="02F5740C" w:rsidR="00771182" w:rsidRDefault="00771182" w:rsidP="00867989">
      <w:pPr>
        <w:spacing w:after="0"/>
        <w:jc w:val="both"/>
        <w:rPr>
          <w:rFonts w:ascii="Aptos Narrow" w:hAnsi="Aptos Narrow"/>
          <w:i/>
          <w:iCs/>
        </w:rPr>
      </w:pPr>
    </w:p>
    <w:p w14:paraId="032CC5C8" w14:textId="77777777" w:rsidR="00867989" w:rsidRPr="00771182" w:rsidRDefault="00867989" w:rsidP="00867989">
      <w:pPr>
        <w:spacing w:after="0"/>
        <w:jc w:val="both"/>
        <w:rPr>
          <w:rFonts w:ascii="Aptos Narrow" w:hAnsi="Aptos Narrow"/>
          <w:i/>
          <w:iCs/>
        </w:rPr>
      </w:pPr>
    </w:p>
    <w:p w14:paraId="0BD9C14E" w14:textId="77777777" w:rsidR="00305AE8" w:rsidRPr="00305AE8" w:rsidRDefault="00771182" w:rsidP="00305AE8">
      <w:pPr>
        <w:spacing w:after="0"/>
        <w:jc w:val="both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>2. Schody, spoczniki i korytarze z marmuru</w:t>
      </w:r>
      <w:r w:rsidR="00867989" w:rsidRPr="00867989">
        <w:rPr>
          <w:rFonts w:ascii="Aptos Narrow" w:hAnsi="Aptos Narrow"/>
          <w:i/>
          <w:iCs/>
        </w:rPr>
        <w:t xml:space="preserve">. </w:t>
      </w:r>
      <w:r w:rsidR="00867989" w:rsidRPr="00867989">
        <w:rPr>
          <w:i/>
          <w:iCs/>
        </w:rPr>
        <w:t xml:space="preserve"> Płyty marmurowe o wymiarach 80cm na 80cm i co najmniej 2cm grubości. Krawędzie stopni schodów powinny wyróżniać się kolorem kontrastującym z kolorem posadzki. </w:t>
      </w:r>
      <w:r w:rsidR="00867989" w:rsidRPr="00867989">
        <w:rPr>
          <w:rFonts w:ascii="Aptos Narrow" w:hAnsi="Aptos Narrow"/>
          <w:i/>
          <w:iCs/>
        </w:rPr>
        <w:t xml:space="preserve">W pomieszczeniach gdzie na posadzce zaprojektowany jest kamień naturalny, jako cokół należy przewidzieć ten sam materiał co na podłodze. Wysokość cokołu 15cm. </w:t>
      </w:r>
      <w:r w:rsidR="00305AE8" w:rsidRPr="00305AE8">
        <w:rPr>
          <w:rFonts w:ascii="Aptos Narrow" w:hAnsi="Aptos Narrow"/>
          <w:i/>
          <w:iCs/>
        </w:rPr>
        <w:t>Schody: marmurowe gr 2cm, stopnice ryflowane, kolor ciemniejszy od posadzek, wykończenie poler.</w:t>
      </w:r>
    </w:p>
    <w:p w14:paraId="26F553CE" w14:textId="77777777" w:rsidR="00305AE8" w:rsidRPr="00305AE8" w:rsidRDefault="00305AE8" w:rsidP="00305AE8">
      <w:pPr>
        <w:spacing w:after="0"/>
        <w:jc w:val="both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Posadzki: płyty marmurowe 60x60 gr. 2cm kolor jasny, wykończenie poler.</w:t>
      </w:r>
    </w:p>
    <w:p w14:paraId="76A41640" w14:textId="3BD98682" w:rsidR="00867989" w:rsidRPr="00867989" w:rsidRDefault="00867989" w:rsidP="00867989">
      <w:pPr>
        <w:spacing w:after="0"/>
        <w:jc w:val="both"/>
        <w:rPr>
          <w:rFonts w:ascii="Aptos Narrow" w:hAnsi="Aptos Narrow"/>
          <w:i/>
          <w:iCs/>
        </w:rPr>
      </w:pPr>
    </w:p>
    <w:p w14:paraId="3D5EEFBB" w14:textId="77777777" w:rsidR="00867989" w:rsidRPr="00771182" w:rsidRDefault="00867989" w:rsidP="00771182">
      <w:pPr>
        <w:spacing w:after="0"/>
        <w:rPr>
          <w:rFonts w:ascii="Aptos Narrow" w:hAnsi="Aptos Narrow"/>
          <w:i/>
          <w:iCs/>
        </w:rPr>
      </w:pPr>
    </w:p>
    <w:p w14:paraId="1EC10758" w14:textId="4AAFDBA8" w:rsidR="00771182" w:rsidRDefault="00771182" w:rsidP="00867989">
      <w:pPr>
        <w:spacing w:after="0"/>
        <w:jc w:val="both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>3. W</w:t>
      </w:r>
      <w:r w:rsidR="00867989">
        <w:rPr>
          <w:rFonts w:ascii="Aptos Narrow" w:hAnsi="Aptos Narrow"/>
          <w:i/>
          <w:iCs/>
        </w:rPr>
        <w:t>e wszystkich</w:t>
      </w:r>
      <w:r w:rsidRPr="00771182">
        <w:rPr>
          <w:rFonts w:ascii="Aptos Narrow" w:hAnsi="Aptos Narrow"/>
          <w:i/>
          <w:iCs/>
        </w:rPr>
        <w:t xml:space="preserve"> pokojach </w:t>
      </w:r>
      <w:r w:rsidR="00867989">
        <w:rPr>
          <w:rFonts w:ascii="Aptos Narrow" w:hAnsi="Aptos Narrow"/>
          <w:i/>
          <w:iCs/>
        </w:rPr>
        <w:t xml:space="preserve">biurowych </w:t>
      </w:r>
      <w:r w:rsidRPr="00771182">
        <w:rPr>
          <w:rFonts w:ascii="Aptos Narrow" w:hAnsi="Aptos Narrow"/>
          <w:i/>
          <w:iCs/>
        </w:rPr>
        <w:t>płytki gresowe  (gat. I, o nasiąkliwości &lt;0,5%, ścieralność wgłębna max 175 mm³, twardość płytek wg skali Mosha – min klasa 7) odporne na plamienie, format min. 60x60cm, rektyfikowane, antypoślizgowe ze spoiną przeciwgrzybiczną w kolorze uzgodnionym z Zamawiającym</w:t>
      </w:r>
      <w:r w:rsidR="00867989">
        <w:rPr>
          <w:rFonts w:ascii="Aptos Narrow" w:hAnsi="Aptos Narrow"/>
          <w:i/>
          <w:iCs/>
        </w:rPr>
        <w:t>.</w:t>
      </w:r>
    </w:p>
    <w:p w14:paraId="22F19265" w14:textId="77777777" w:rsidR="00867989" w:rsidRPr="00771182" w:rsidRDefault="00867989" w:rsidP="00771182">
      <w:pPr>
        <w:spacing w:after="0"/>
        <w:rPr>
          <w:rFonts w:ascii="Aptos Narrow" w:hAnsi="Aptos Narrow"/>
          <w:i/>
          <w:iCs/>
        </w:rPr>
      </w:pPr>
    </w:p>
    <w:p w14:paraId="6E438392" w14:textId="19592501" w:rsidR="00771182" w:rsidRDefault="00771182" w:rsidP="00771182">
      <w:pPr>
        <w:spacing w:after="0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>4. Cokoły z MDF</w:t>
      </w:r>
      <w:r w:rsidR="00867989">
        <w:rPr>
          <w:rFonts w:ascii="Aptos Narrow" w:hAnsi="Aptos Narrow"/>
          <w:i/>
          <w:iCs/>
        </w:rPr>
        <w:t>,</w:t>
      </w:r>
      <w:r w:rsidRPr="00771182">
        <w:rPr>
          <w:rFonts w:ascii="Aptos Narrow" w:hAnsi="Aptos Narrow"/>
          <w:i/>
          <w:iCs/>
        </w:rPr>
        <w:t xml:space="preserve"> przyklejane</w:t>
      </w:r>
      <w:r w:rsidR="00867989">
        <w:rPr>
          <w:rFonts w:ascii="Aptos Narrow" w:hAnsi="Aptos Narrow"/>
          <w:i/>
          <w:iCs/>
        </w:rPr>
        <w:t>.</w:t>
      </w:r>
    </w:p>
    <w:p w14:paraId="4E918A76" w14:textId="77777777" w:rsidR="00867989" w:rsidRPr="00771182" w:rsidRDefault="00867989" w:rsidP="00771182">
      <w:pPr>
        <w:spacing w:after="0"/>
        <w:rPr>
          <w:rFonts w:ascii="Aptos Narrow" w:hAnsi="Aptos Narrow"/>
          <w:i/>
          <w:iCs/>
        </w:rPr>
      </w:pPr>
    </w:p>
    <w:p w14:paraId="2F1B789E" w14:textId="2C062D21" w:rsidR="00771182" w:rsidRDefault="00771182" w:rsidP="00771182">
      <w:pPr>
        <w:spacing w:after="0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>5. Listwy odbojowe na ścianach przyklejane</w:t>
      </w:r>
      <w:r w:rsidR="00867989">
        <w:rPr>
          <w:rFonts w:ascii="Aptos Narrow" w:hAnsi="Aptos Narrow"/>
          <w:i/>
          <w:iCs/>
        </w:rPr>
        <w:t>.</w:t>
      </w:r>
    </w:p>
    <w:p w14:paraId="18AD5B60" w14:textId="77777777" w:rsidR="00867989" w:rsidRPr="00771182" w:rsidRDefault="00867989" w:rsidP="00771182">
      <w:pPr>
        <w:spacing w:after="0"/>
        <w:rPr>
          <w:rFonts w:ascii="Aptos Narrow" w:hAnsi="Aptos Narrow"/>
          <w:i/>
          <w:iCs/>
        </w:rPr>
      </w:pPr>
    </w:p>
    <w:p w14:paraId="4BEF138C" w14:textId="331C6B5D" w:rsidR="00771182" w:rsidRDefault="00771182" w:rsidP="00B66681">
      <w:pPr>
        <w:spacing w:after="0"/>
        <w:jc w:val="both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 xml:space="preserve">6. Drzwi </w:t>
      </w:r>
      <w:r w:rsidR="00B66681" w:rsidRPr="00B66681">
        <w:rPr>
          <w:rFonts w:ascii="Aptos Narrow" w:hAnsi="Aptos Narrow"/>
          <w:i/>
          <w:iCs/>
        </w:rPr>
        <w:t xml:space="preserve">płycinowe, przeznaczone do pomieszczeń wewnętrznych narażonych na duże natężenie ruchu. Rama skrzydła wykonana z gatunków drewna pochodzących z egzotycznych drzew liściastych. Rama skrzydła z wodoodpornej płyty aquacombi. wypełnienie poprzecznie prasowana kanałowa płyta wiórowa oklejona płytą HDF. Powierzchnia drzwi laminowana okleiną HPL. brzegi wykończone laminatem HPL. grubość laminatu co najmniej 0,9mm. Laminat w kolorze białym. Grubość skrzydła drzwiowego 41mm. Wyposażone w zamek podklamkowy oraz 3-częściowe zawiasy, wykonane ze stali nierdzewnej. Drzwi wraz z ościeżnica regulowaną obejmującą stalową w kolorze </w:t>
      </w:r>
      <w:r w:rsidR="00B66681">
        <w:rPr>
          <w:rFonts w:ascii="Aptos Narrow" w:hAnsi="Aptos Narrow"/>
          <w:i/>
          <w:iCs/>
        </w:rPr>
        <w:t>czarnym</w:t>
      </w:r>
      <w:r w:rsidR="00B66681" w:rsidRPr="00B66681">
        <w:rPr>
          <w:rFonts w:ascii="Aptos Narrow" w:hAnsi="Aptos Narrow"/>
          <w:i/>
          <w:iCs/>
        </w:rPr>
        <w:t>. Drzwi wyposażone w klamki metalowe. Na drzwiach tabliczki znamionowe ze stali nierdzewnej. Za drzwiami odbojniki zabezpieczające ścianę przed uszkodzeniami od klamki</w:t>
      </w:r>
      <w:r w:rsidR="00A70812">
        <w:rPr>
          <w:rFonts w:ascii="Aptos Narrow" w:hAnsi="Aptos Narrow"/>
          <w:i/>
          <w:iCs/>
        </w:rPr>
        <w:t>.</w:t>
      </w:r>
    </w:p>
    <w:p w14:paraId="3A8C3EDA" w14:textId="77777777" w:rsidR="00867989" w:rsidRPr="00771182" w:rsidRDefault="00867989" w:rsidP="00771182">
      <w:pPr>
        <w:spacing w:after="0"/>
        <w:rPr>
          <w:rFonts w:ascii="Aptos Narrow" w:hAnsi="Aptos Narrow"/>
          <w:i/>
          <w:iCs/>
        </w:rPr>
      </w:pPr>
    </w:p>
    <w:p w14:paraId="2DCDCD02" w14:textId="59A89994" w:rsidR="00771182" w:rsidRDefault="00771182" w:rsidP="00771182">
      <w:pPr>
        <w:spacing w:after="0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>7. Osprzęt sanitarny ( biały montaż) i elektryczny w wyższym standardzie</w:t>
      </w:r>
      <w:r w:rsidR="00B66681">
        <w:rPr>
          <w:rFonts w:ascii="Aptos Narrow" w:hAnsi="Aptos Narrow"/>
          <w:i/>
          <w:iCs/>
        </w:rPr>
        <w:t>. U</w:t>
      </w:r>
      <w:r w:rsidR="00B66681" w:rsidRPr="00B66681">
        <w:rPr>
          <w:rFonts w:ascii="Aptos Narrow" w:hAnsi="Aptos Narrow"/>
          <w:i/>
          <w:iCs/>
        </w:rPr>
        <w:t>chwyty w łazienkach dla osób niepełnosprawnych montowane na stałe: przy zlewie, przy WC /ruchomy/, Uchwyty metalowe, malowane proszkowo w kolorze białym. Posiadające certyfikat i co najmniej 5 letni okres gwarancji.</w:t>
      </w:r>
    </w:p>
    <w:p w14:paraId="7DAE872A" w14:textId="77777777" w:rsidR="00867989" w:rsidRPr="00771182" w:rsidRDefault="00867989" w:rsidP="00771182">
      <w:pPr>
        <w:spacing w:after="0"/>
        <w:rPr>
          <w:rFonts w:ascii="Aptos Narrow" w:hAnsi="Aptos Narrow"/>
          <w:i/>
          <w:iCs/>
        </w:rPr>
      </w:pPr>
    </w:p>
    <w:p w14:paraId="107CAD07" w14:textId="722521CF" w:rsidR="00867989" w:rsidRDefault="00771182" w:rsidP="00771182">
      <w:pPr>
        <w:spacing w:after="0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 xml:space="preserve">8. </w:t>
      </w:r>
      <w:r w:rsidR="00B66681">
        <w:rPr>
          <w:rFonts w:ascii="Aptos Narrow" w:hAnsi="Aptos Narrow"/>
          <w:i/>
          <w:iCs/>
        </w:rPr>
        <w:t>W</w:t>
      </w:r>
      <w:r w:rsidR="00B66681" w:rsidRPr="00B66681">
        <w:rPr>
          <w:rFonts w:ascii="Aptos Narrow" w:hAnsi="Aptos Narrow"/>
          <w:i/>
          <w:iCs/>
        </w:rPr>
        <w:t xml:space="preserve"> pomieszczeniach sanitariatów oraz pomieszczeniach technicznych ściany do wysokości górnej krawędzi drzwi wyłożone płytkami ceramicznymi </w:t>
      </w:r>
      <w:r w:rsidR="00A70812">
        <w:rPr>
          <w:rFonts w:ascii="Aptos Narrow" w:hAnsi="Aptos Narrow"/>
          <w:i/>
          <w:iCs/>
        </w:rPr>
        <w:t>dobrej jakości.</w:t>
      </w:r>
    </w:p>
    <w:p w14:paraId="201239A6" w14:textId="77777777" w:rsidR="00B66681" w:rsidRPr="00771182" w:rsidRDefault="00B66681" w:rsidP="00771182">
      <w:pPr>
        <w:spacing w:after="0"/>
        <w:rPr>
          <w:rFonts w:ascii="Aptos Narrow" w:hAnsi="Aptos Narrow"/>
          <w:i/>
          <w:iCs/>
        </w:rPr>
      </w:pPr>
    </w:p>
    <w:p w14:paraId="3B06A029" w14:textId="4E32258C" w:rsidR="00771182" w:rsidRDefault="00771182" w:rsidP="00771182">
      <w:pPr>
        <w:spacing w:after="0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 xml:space="preserve">9. </w:t>
      </w:r>
      <w:r w:rsidR="00B66681">
        <w:rPr>
          <w:rFonts w:ascii="Aptos Narrow" w:hAnsi="Aptos Narrow"/>
          <w:i/>
          <w:iCs/>
        </w:rPr>
        <w:t>W pomieszczeniach należy wykonać t</w:t>
      </w:r>
      <w:r w:rsidRPr="00771182">
        <w:rPr>
          <w:rFonts w:ascii="Aptos Narrow" w:hAnsi="Aptos Narrow"/>
          <w:i/>
          <w:iCs/>
        </w:rPr>
        <w:t>ynki cementow</w:t>
      </w:r>
      <w:r w:rsidR="00CA4139">
        <w:rPr>
          <w:rFonts w:ascii="Aptos Narrow" w:hAnsi="Aptos Narrow"/>
          <w:i/>
          <w:iCs/>
        </w:rPr>
        <w:t>o-wapienne</w:t>
      </w:r>
      <w:r w:rsidR="00B66681">
        <w:rPr>
          <w:rFonts w:ascii="Aptos Narrow" w:hAnsi="Aptos Narrow"/>
          <w:i/>
          <w:iCs/>
        </w:rPr>
        <w:t>. Ś</w:t>
      </w:r>
      <w:r w:rsidR="00B66681" w:rsidRPr="00B66681">
        <w:rPr>
          <w:rFonts w:ascii="Aptos Narrow" w:hAnsi="Aptos Narrow"/>
          <w:i/>
          <w:iCs/>
        </w:rPr>
        <w:t>ciany i sufity wyrównane gładzią szpachlową we wszystkich pomieszczeniach, w pomieszczeniach suchych malowane 3 razy farbą emulsyjną</w:t>
      </w:r>
      <w:r w:rsidR="0096722E">
        <w:rPr>
          <w:rFonts w:ascii="Aptos Narrow" w:hAnsi="Aptos Narrow"/>
          <w:i/>
          <w:iCs/>
        </w:rPr>
        <w:t xml:space="preserve"> (plamoodporna i zmywalna)</w:t>
      </w:r>
      <w:r w:rsidR="00B66681">
        <w:rPr>
          <w:rFonts w:ascii="Aptos Narrow" w:hAnsi="Aptos Narrow"/>
          <w:i/>
          <w:iCs/>
        </w:rPr>
        <w:t>.</w:t>
      </w:r>
    </w:p>
    <w:p w14:paraId="0D622160" w14:textId="77777777" w:rsidR="00867989" w:rsidRPr="00771182" w:rsidRDefault="00867989" w:rsidP="00771182">
      <w:pPr>
        <w:spacing w:after="0"/>
        <w:rPr>
          <w:rFonts w:ascii="Aptos Narrow" w:hAnsi="Aptos Narrow"/>
          <w:i/>
          <w:iCs/>
        </w:rPr>
      </w:pPr>
    </w:p>
    <w:p w14:paraId="083B1CF0" w14:textId="2CE126ED" w:rsidR="00771182" w:rsidRDefault="00771182" w:rsidP="00771182">
      <w:pPr>
        <w:spacing w:after="0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 xml:space="preserve">10. Opaska i chodniki, klomb </w:t>
      </w:r>
      <w:r w:rsidR="00A70812">
        <w:rPr>
          <w:rFonts w:ascii="Aptos Narrow" w:hAnsi="Aptos Narrow"/>
          <w:i/>
          <w:iCs/>
        </w:rPr>
        <w:t>–</w:t>
      </w:r>
      <w:r w:rsidRPr="00771182">
        <w:rPr>
          <w:rFonts w:ascii="Aptos Narrow" w:hAnsi="Aptos Narrow"/>
          <w:i/>
          <w:iCs/>
        </w:rPr>
        <w:t xml:space="preserve"> </w:t>
      </w:r>
      <w:r w:rsidR="00A70812">
        <w:rPr>
          <w:rFonts w:ascii="Aptos Narrow" w:hAnsi="Aptos Narrow"/>
          <w:i/>
          <w:iCs/>
        </w:rPr>
        <w:t xml:space="preserve">z kostki </w:t>
      </w:r>
      <w:r w:rsidRPr="00771182">
        <w:rPr>
          <w:rFonts w:ascii="Aptos Narrow" w:hAnsi="Aptos Narrow"/>
          <w:i/>
          <w:iCs/>
        </w:rPr>
        <w:t>granit</w:t>
      </w:r>
      <w:r w:rsidR="00A70812">
        <w:rPr>
          <w:rFonts w:ascii="Aptos Narrow" w:hAnsi="Aptos Narrow"/>
          <w:i/>
          <w:iCs/>
        </w:rPr>
        <w:t>owej</w:t>
      </w:r>
      <w:r w:rsidRPr="00771182">
        <w:rPr>
          <w:rFonts w:ascii="Aptos Narrow" w:hAnsi="Aptos Narrow"/>
          <w:i/>
          <w:iCs/>
        </w:rPr>
        <w:t>, obrzeża granitowe</w:t>
      </w:r>
      <w:r w:rsidR="00A70812">
        <w:rPr>
          <w:rFonts w:ascii="Aptos Narrow" w:hAnsi="Aptos Narrow"/>
          <w:i/>
          <w:iCs/>
        </w:rPr>
        <w:t>.</w:t>
      </w:r>
    </w:p>
    <w:p w14:paraId="0D870AE5" w14:textId="77777777" w:rsidR="00867989" w:rsidRPr="00771182" w:rsidRDefault="00867989" w:rsidP="00771182">
      <w:pPr>
        <w:spacing w:after="0"/>
        <w:rPr>
          <w:rFonts w:ascii="Aptos Narrow" w:hAnsi="Aptos Narrow"/>
          <w:i/>
          <w:iCs/>
        </w:rPr>
      </w:pPr>
    </w:p>
    <w:p w14:paraId="5ED1E712" w14:textId="2A52F789" w:rsidR="00771182" w:rsidRDefault="00771182" w:rsidP="00771182">
      <w:pPr>
        <w:spacing w:after="0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 xml:space="preserve">11. </w:t>
      </w:r>
      <w:r w:rsidR="00C37BFF">
        <w:rPr>
          <w:rFonts w:ascii="Aptos Narrow" w:hAnsi="Aptos Narrow"/>
          <w:i/>
          <w:iCs/>
        </w:rPr>
        <w:t>Należy wykonać ogrodzenie od strony działek sąsiednich: strona zachodnia, południowa oraz wschodnia.</w:t>
      </w:r>
      <w:r w:rsidR="0096722E">
        <w:rPr>
          <w:rFonts w:ascii="Aptos Narrow" w:hAnsi="Aptos Narrow"/>
          <w:i/>
          <w:iCs/>
        </w:rPr>
        <w:t xml:space="preserve"> Ogrodzenie można wykonać z paneli ogrodzeniowych z drutu grubości min. 5 mm malowanych proszkowo (kolor do uzgodnienia).</w:t>
      </w:r>
    </w:p>
    <w:p w14:paraId="3EE24CC8" w14:textId="77777777" w:rsidR="00867989" w:rsidRPr="00771182" w:rsidRDefault="00867989" w:rsidP="00771182">
      <w:pPr>
        <w:spacing w:after="0"/>
        <w:rPr>
          <w:rFonts w:ascii="Aptos Narrow" w:hAnsi="Aptos Narrow"/>
          <w:i/>
          <w:iCs/>
        </w:rPr>
      </w:pPr>
    </w:p>
    <w:p w14:paraId="655DE259" w14:textId="6528E707" w:rsidR="00305AE8" w:rsidRPr="00305AE8" w:rsidRDefault="00771182" w:rsidP="00305AE8">
      <w:pPr>
        <w:spacing w:after="0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>12. Brama wjazdowa od strony ulicy 11 Listopada</w:t>
      </w:r>
      <w:r w:rsidR="00A70812">
        <w:rPr>
          <w:rFonts w:ascii="Aptos Narrow" w:hAnsi="Aptos Narrow"/>
          <w:i/>
          <w:iCs/>
        </w:rPr>
        <w:t>.</w:t>
      </w:r>
      <w:r w:rsidR="00305AE8" w:rsidRPr="00305A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05AE8" w:rsidRPr="00305AE8">
        <w:rPr>
          <w:rFonts w:ascii="Aptos Narrow" w:hAnsi="Aptos Narrow"/>
          <w:i/>
          <w:iCs/>
        </w:rPr>
        <w:t xml:space="preserve">BRAMA PRZESUWNA 4m światła wjazdu </w:t>
      </w:r>
    </w:p>
    <w:p w14:paraId="5DC14A78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-- szerokość światła/wjazdu - 400 cm</w:t>
      </w:r>
    </w:p>
    <w:p w14:paraId="5B52CB23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– wysokość razem z dolną szyną – 160 cm</w:t>
      </w:r>
    </w:p>
    <w:p w14:paraId="1247ECFD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– wypełnienie profil 20x20x1,5 w odstępach 8cm</w:t>
      </w:r>
    </w:p>
    <w:p w14:paraId="6C5B4F45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– rama profil 60x40x2 (grubość ścianki 2mm)</w:t>
      </w:r>
    </w:p>
    <w:p w14:paraId="05FCEE19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– dolna szyna 80x80x5 (grubość ścianki 5mm)</w:t>
      </w:r>
    </w:p>
    <w:p w14:paraId="359A8D1C" w14:textId="5346FB70" w:rsidR="00771182" w:rsidRDefault="00771182" w:rsidP="00771182">
      <w:pPr>
        <w:spacing w:after="0"/>
        <w:rPr>
          <w:rFonts w:ascii="Aptos Narrow" w:hAnsi="Aptos Narrow"/>
          <w:i/>
          <w:iCs/>
        </w:rPr>
      </w:pPr>
    </w:p>
    <w:p w14:paraId="7BC622BE" w14:textId="77777777" w:rsidR="00867989" w:rsidRPr="00771182" w:rsidRDefault="00867989" w:rsidP="00771182">
      <w:pPr>
        <w:spacing w:after="0"/>
        <w:rPr>
          <w:rFonts w:ascii="Aptos Narrow" w:hAnsi="Aptos Narrow"/>
          <w:i/>
          <w:iCs/>
        </w:rPr>
      </w:pPr>
    </w:p>
    <w:p w14:paraId="753E07FE" w14:textId="22BF4AEF" w:rsidR="00305AE8" w:rsidRPr="00305AE8" w:rsidRDefault="00771182" w:rsidP="00305AE8">
      <w:pPr>
        <w:spacing w:after="0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>13. Wiata śmietnikowa</w:t>
      </w:r>
      <w:r w:rsidR="00A70812">
        <w:rPr>
          <w:rFonts w:ascii="Aptos Narrow" w:hAnsi="Aptos Narrow"/>
          <w:i/>
          <w:iCs/>
        </w:rPr>
        <w:t>.</w:t>
      </w:r>
      <w:r w:rsidR="00A70812" w:rsidRPr="00A70812">
        <w:rPr>
          <w:rFonts w:ascii="Aptos Narrow" w:hAnsi="Aptos Narrow"/>
          <w:i/>
          <w:iCs/>
        </w:rPr>
        <w:t xml:space="preserve"> </w:t>
      </w:r>
      <w:r w:rsidR="00A70812">
        <w:rPr>
          <w:rFonts w:ascii="Aptos Narrow" w:hAnsi="Aptos Narrow"/>
          <w:i/>
          <w:iCs/>
        </w:rPr>
        <w:t>Ś</w:t>
      </w:r>
      <w:r w:rsidR="00A70812" w:rsidRPr="00A70812">
        <w:rPr>
          <w:rFonts w:ascii="Aptos Narrow" w:hAnsi="Aptos Narrow"/>
          <w:i/>
          <w:iCs/>
        </w:rPr>
        <w:t xml:space="preserve">ciany </w:t>
      </w:r>
      <w:r w:rsidR="00A70812">
        <w:rPr>
          <w:rFonts w:ascii="Aptos Narrow" w:hAnsi="Aptos Narrow"/>
          <w:i/>
          <w:iCs/>
        </w:rPr>
        <w:t xml:space="preserve">wiaty </w:t>
      </w:r>
      <w:r w:rsidR="00A70812" w:rsidRPr="00A70812">
        <w:rPr>
          <w:rFonts w:ascii="Aptos Narrow" w:hAnsi="Aptos Narrow"/>
          <w:i/>
          <w:iCs/>
        </w:rPr>
        <w:t>pokryte są panelami z blachy ocynkowanej malowanych na wybrany kolor</w:t>
      </w:r>
      <w:r w:rsidR="00A70812">
        <w:rPr>
          <w:rFonts w:ascii="Aptos Narrow" w:hAnsi="Aptos Narrow"/>
          <w:i/>
          <w:iCs/>
        </w:rPr>
        <w:t xml:space="preserve"> RAL 7037, </w:t>
      </w:r>
      <w:r w:rsidR="00A70812" w:rsidRPr="00A70812">
        <w:rPr>
          <w:rFonts w:ascii="Aptos Narrow" w:hAnsi="Aptos Narrow"/>
          <w:i/>
          <w:iCs/>
        </w:rPr>
        <w:t>panele perforowane dla zapewnienia odpowiedniej wentylacji. Lokalizacja: minimum 10 m - od okien i drzwi do budynków z pomieszczeniami przeznaczonymi na pobyt ludzi</w:t>
      </w:r>
      <w:r w:rsidR="00A70812">
        <w:rPr>
          <w:rFonts w:ascii="Aptos Narrow" w:hAnsi="Aptos Narrow"/>
          <w:i/>
          <w:iCs/>
        </w:rPr>
        <w:t xml:space="preserve"> i minimum </w:t>
      </w:r>
      <w:r w:rsidR="00A70812" w:rsidRPr="00A70812">
        <w:rPr>
          <w:rFonts w:ascii="Aptos Narrow" w:hAnsi="Aptos Narrow"/>
          <w:i/>
          <w:iCs/>
        </w:rPr>
        <w:t>3 m - od granicy działki budowlanej;</w:t>
      </w:r>
      <w:r w:rsidR="00305AE8" w:rsidRPr="00305A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05AE8" w:rsidRPr="00305AE8">
        <w:rPr>
          <w:rFonts w:ascii="Aptos Narrow" w:hAnsi="Aptos Narrow"/>
          <w:i/>
          <w:iCs/>
        </w:rPr>
        <w:t>Wymiary wiaty śmietnikowej 3,5 x 4m.</w:t>
      </w:r>
    </w:p>
    <w:p w14:paraId="05243069" w14:textId="67C59A5A" w:rsidR="00771182" w:rsidRDefault="00771182" w:rsidP="00A70812">
      <w:pPr>
        <w:spacing w:after="0"/>
        <w:rPr>
          <w:rFonts w:ascii="Aptos Narrow" w:hAnsi="Aptos Narrow"/>
          <w:i/>
          <w:iCs/>
        </w:rPr>
      </w:pPr>
    </w:p>
    <w:p w14:paraId="759340B5" w14:textId="77777777" w:rsidR="00867989" w:rsidRPr="00771182" w:rsidRDefault="00867989" w:rsidP="00771182">
      <w:pPr>
        <w:spacing w:after="0"/>
        <w:rPr>
          <w:rFonts w:ascii="Aptos Narrow" w:hAnsi="Aptos Narrow"/>
          <w:i/>
          <w:iCs/>
        </w:rPr>
      </w:pPr>
    </w:p>
    <w:p w14:paraId="30CC819B" w14:textId="4027764F" w:rsidR="007E373D" w:rsidRDefault="00771182" w:rsidP="00A70812">
      <w:pPr>
        <w:spacing w:after="0"/>
        <w:rPr>
          <w:rFonts w:ascii="Aptos Narrow" w:hAnsi="Aptos Narrow"/>
          <w:i/>
          <w:iCs/>
        </w:rPr>
      </w:pPr>
      <w:r w:rsidRPr="00771182">
        <w:rPr>
          <w:rFonts w:ascii="Aptos Narrow" w:hAnsi="Aptos Narrow"/>
          <w:i/>
          <w:iCs/>
        </w:rPr>
        <w:t xml:space="preserve">14. Od strony głównego wejścia </w:t>
      </w:r>
      <w:r w:rsidR="00C37BFF">
        <w:rPr>
          <w:rFonts w:ascii="Aptos Narrow" w:hAnsi="Aptos Narrow"/>
          <w:i/>
          <w:iCs/>
        </w:rPr>
        <w:t>nie przewiduje się ogrodzenia.</w:t>
      </w:r>
    </w:p>
    <w:p w14:paraId="3A633DAB" w14:textId="77777777" w:rsidR="00305AE8" w:rsidRDefault="00305AE8" w:rsidP="00A70812">
      <w:pPr>
        <w:spacing w:after="0"/>
        <w:rPr>
          <w:rFonts w:ascii="Aptos Narrow" w:hAnsi="Aptos Narrow"/>
          <w:i/>
          <w:iCs/>
        </w:rPr>
      </w:pPr>
    </w:p>
    <w:p w14:paraId="323CDA67" w14:textId="26D53939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>
        <w:rPr>
          <w:rFonts w:ascii="Aptos Narrow" w:hAnsi="Aptos Narrow"/>
          <w:i/>
          <w:iCs/>
        </w:rPr>
        <w:t xml:space="preserve">15. </w:t>
      </w:r>
      <w:bookmarkStart w:id="0" w:name="_Hlk198835540"/>
      <w:r w:rsidRPr="00305AE8">
        <w:rPr>
          <w:rFonts w:ascii="Aptos Narrow" w:hAnsi="Aptos Narrow"/>
          <w:b/>
          <w:bCs/>
          <w:i/>
          <w:iCs/>
        </w:rPr>
        <w:t xml:space="preserve"> </w:t>
      </w:r>
      <w:r w:rsidRPr="00305AE8">
        <w:rPr>
          <w:rFonts w:ascii="Aptos Narrow" w:hAnsi="Aptos Narrow"/>
          <w:i/>
          <w:iCs/>
        </w:rPr>
        <w:t>WINDA PANORAMICZNA – PRZESZKLONA Z DWÓCH STRON</w:t>
      </w:r>
    </w:p>
    <w:bookmarkEnd w:id="0"/>
    <w:p w14:paraId="63935E55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Typ dźwigu: elektryczny z napędem ciernym 630 kg</w:t>
      </w:r>
    </w:p>
    <w:p w14:paraId="2796D692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Udźwig nominalny: 630 kg / 8 osób</w:t>
      </w:r>
    </w:p>
    <w:p w14:paraId="60B263E6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Prędkość: 1,0 m/s</w:t>
      </w:r>
    </w:p>
    <w:p w14:paraId="36AF459F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Wysokość podnoszenia: 3,36 m</w:t>
      </w:r>
    </w:p>
    <w:p w14:paraId="7D0EC125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Liczba dojść / przystanków: 2/2</w:t>
      </w:r>
    </w:p>
    <w:p w14:paraId="3A14A739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Szyb: konstrukcja stalowa</w:t>
      </w:r>
    </w:p>
    <w:p w14:paraId="455FF612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Wymiary szybu: Szerokość1650 mm x głębokość 1750 mm</w:t>
      </w:r>
    </w:p>
    <w:p w14:paraId="0D6FEB81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Głębokość podszybia: 1200 mm</w:t>
      </w:r>
    </w:p>
    <w:p w14:paraId="19AA7AF9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Wysokość nadszybia: 3400 mm od posadzki ostatniego przystanku wykończonej na gotowo do sufitu szybu</w:t>
      </w:r>
    </w:p>
    <w:p w14:paraId="3C3C6465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Kabina:</w:t>
      </w:r>
    </w:p>
    <w:p w14:paraId="73E44A89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Wymiary: 1100 mm szerokość x 1400 mm głębokość x 2100 mm wysokość</w:t>
      </w:r>
    </w:p>
    <w:p w14:paraId="180C4D6D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Układ: Dojścia z jednej strony, bez przelotu.</w:t>
      </w:r>
    </w:p>
    <w:p w14:paraId="2B03188E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lastRenderedPageBreak/>
        <w:t>Drzwi kabinowe przeszklone</w:t>
      </w:r>
    </w:p>
    <w:p w14:paraId="30D1BDC7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Kabina  - jedna ściana przeszklona ( po lewej stronie od wejścia)</w:t>
      </w:r>
    </w:p>
    <w:p w14:paraId="796A4BFD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>Ściana po prawej stronie od wejścia ze stali nierdzewnej + panel</w:t>
      </w:r>
    </w:p>
    <w:p w14:paraId="7DF21ACC" w14:textId="7B19BADE" w:rsidR="00305AE8" w:rsidRDefault="00305AE8" w:rsidP="00305AE8">
      <w:pPr>
        <w:spacing w:after="0"/>
        <w:rPr>
          <w:rFonts w:ascii="Aptos Narrow" w:hAnsi="Aptos Narrow"/>
          <w:i/>
          <w:iCs/>
        </w:rPr>
      </w:pPr>
      <w:r w:rsidRPr="00305AE8">
        <w:rPr>
          <w:rFonts w:ascii="Aptos Narrow" w:hAnsi="Aptos Narrow"/>
          <w:i/>
          <w:iCs/>
        </w:rPr>
        <w:t xml:space="preserve">Ściana na wprost </w:t>
      </w:r>
      <w:r>
        <w:rPr>
          <w:rFonts w:ascii="Aptos Narrow" w:hAnsi="Aptos Narrow"/>
          <w:i/>
          <w:iCs/>
        </w:rPr>
        <w:t>–</w:t>
      </w:r>
      <w:r w:rsidRPr="00305AE8">
        <w:rPr>
          <w:rFonts w:ascii="Aptos Narrow" w:hAnsi="Aptos Narrow"/>
          <w:i/>
          <w:iCs/>
        </w:rPr>
        <w:t xml:space="preserve"> lustro</w:t>
      </w:r>
    </w:p>
    <w:p w14:paraId="0D5DAB9F" w14:textId="77777777" w:rsidR="00305AE8" w:rsidRDefault="00305AE8" w:rsidP="00305AE8">
      <w:pPr>
        <w:spacing w:after="0"/>
        <w:rPr>
          <w:rFonts w:ascii="Aptos Narrow" w:hAnsi="Aptos Narrow"/>
          <w:i/>
          <w:iCs/>
        </w:rPr>
      </w:pPr>
    </w:p>
    <w:p w14:paraId="3EFDCFED" w14:textId="2FD42A70" w:rsidR="00305AE8" w:rsidRDefault="00305AE8" w:rsidP="00305AE8">
      <w:pPr>
        <w:spacing w:after="0"/>
        <w:rPr>
          <w:rFonts w:ascii="Aptos Narrow" w:hAnsi="Aptos Narrow"/>
          <w:i/>
          <w:iCs/>
        </w:rPr>
      </w:pPr>
      <w:r>
        <w:rPr>
          <w:rFonts w:ascii="Aptos Narrow" w:hAnsi="Aptos Narrow"/>
          <w:i/>
          <w:iCs/>
        </w:rPr>
        <w:t xml:space="preserve">16. </w:t>
      </w:r>
      <w:r w:rsidR="00DC47EA">
        <w:rPr>
          <w:rFonts w:ascii="Aptos Narrow" w:hAnsi="Aptos Narrow"/>
          <w:i/>
          <w:iCs/>
        </w:rPr>
        <w:t>Zakres</w:t>
      </w:r>
      <w:r>
        <w:rPr>
          <w:rFonts w:ascii="Aptos Narrow" w:hAnsi="Aptos Narrow"/>
          <w:i/>
          <w:iCs/>
        </w:rPr>
        <w:t xml:space="preserve"> prac </w:t>
      </w:r>
      <w:r w:rsidR="00DC47EA">
        <w:rPr>
          <w:rFonts w:ascii="Aptos Narrow" w:hAnsi="Aptos Narrow"/>
          <w:i/>
          <w:iCs/>
        </w:rPr>
        <w:t>obejmuje także</w:t>
      </w:r>
      <w:r>
        <w:rPr>
          <w:rFonts w:ascii="Aptos Narrow" w:hAnsi="Aptos Narrow"/>
          <w:i/>
          <w:iCs/>
        </w:rPr>
        <w:t xml:space="preserve"> </w:t>
      </w:r>
      <w:r w:rsidR="004D730A">
        <w:rPr>
          <w:rFonts w:ascii="Aptos Narrow" w:hAnsi="Aptos Narrow"/>
          <w:i/>
          <w:iCs/>
        </w:rPr>
        <w:t xml:space="preserve">prace zewnętrzne </w:t>
      </w:r>
      <w:r w:rsidR="000F572E">
        <w:rPr>
          <w:rFonts w:ascii="Aptos Narrow" w:hAnsi="Aptos Narrow"/>
          <w:i/>
          <w:iCs/>
        </w:rPr>
        <w:t xml:space="preserve">związane z sąsiednim budynkiem (biblioteka): </w:t>
      </w:r>
      <w:r>
        <w:rPr>
          <w:rFonts w:ascii="Aptos Narrow" w:hAnsi="Aptos Narrow"/>
          <w:i/>
          <w:iCs/>
        </w:rPr>
        <w:t>malowanie elewacji sąsiedniego budynku (biblioteka) w takim samym kolorze</w:t>
      </w:r>
      <w:r w:rsidR="00DC47EA">
        <w:rPr>
          <w:rFonts w:ascii="Aptos Narrow" w:hAnsi="Aptos Narrow"/>
          <w:i/>
          <w:iCs/>
        </w:rPr>
        <w:t>,</w:t>
      </w:r>
      <w:r>
        <w:rPr>
          <w:rFonts w:ascii="Aptos Narrow" w:hAnsi="Aptos Narrow"/>
          <w:i/>
          <w:iCs/>
        </w:rPr>
        <w:t xml:space="preserve"> malowanie dachu</w:t>
      </w:r>
      <w:r w:rsidR="000A7C39">
        <w:rPr>
          <w:rFonts w:ascii="Aptos Narrow" w:hAnsi="Aptos Narrow"/>
          <w:i/>
          <w:iCs/>
        </w:rPr>
        <w:t xml:space="preserve">, obróbek blacharskich i parapetów </w:t>
      </w:r>
      <w:r w:rsidR="00DF0DE2">
        <w:rPr>
          <w:rFonts w:ascii="Aptos Narrow" w:hAnsi="Aptos Narrow"/>
          <w:i/>
          <w:iCs/>
        </w:rPr>
        <w:t>na budynku biblioteki</w:t>
      </w:r>
      <w:r w:rsidR="00DC47EA">
        <w:rPr>
          <w:rFonts w:ascii="Aptos Narrow" w:hAnsi="Aptos Narrow"/>
          <w:i/>
          <w:iCs/>
        </w:rPr>
        <w:t>,</w:t>
      </w:r>
      <w:r>
        <w:rPr>
          <w:rFonts w:ascii="Aptos Narrow" w:hAnsi="Aptos Narrow"/>
          <w:i/>
          <w:iCs/>
        </w:rPr>
        <w:t xml:space="preserve"> wykonanie opaski dookoła budynku</w:t>
      </w:r>
      <w:r w:rsidR="00AE7407">
        <w:rPr>
          <w:rFonts w:ascii="Aptos Narrow" w:hAnsi="Aptos Narrow"/>
          <w:i/>
          <w:iCs/>
        </w:rPr>
        <w:t xml:space="preserve"> i podjazdu z granitu wraz z obrzeżem granitowym</w:t>
      </w:r>
      <w:r w:rsidR="00DC47EA">
        <w:rPr>
          <w:rFonts w:ascii="Aptos Narrow" w:hAnsi="Aptos Narrow"/>
          <w:i/>
          <w:iCs/>
        </w:rPr>
        <w:t>, daszek ze stali nierdzewnej nad wejściem do budynku o wymiarach 2,40x1,00 m, montaż balustr</w:t>
      </w:r>
      <w:r w:rsidR="009E03CA">
        <w:rPr>
          <w:rFonts w:ascii="Aptos Narrow" w:hAnsi="Aptos Narrow"/>
          <w:i/>
          <w:iCs/>
        </w:rPr>
        <w:t>a</w:t>
      </w:r>
      <w:r w:rsidR="00DC47EA">
        <w:rPr>
          <w:rFonts w:ascii="Aptos Narrow" w:hAnsi="Aptos Narrow"/>
          <w:i/>
          <w:iCs/>
        </w:rPr>
        <w:t>dy i pochwytu</w:t>
      </w:r>
      <w:r w:rsidR="004D730A">
        <w:rPr>
          <w:rFonts w:ascii="Aptos Narrow" w:hAnsi="Aptos Narrow"/>
          <w:i/>
          <w:iCs/>
        </w:rPr>
        <w:t xml:space="preserve"> ze stali nierdzewnej, demontaż i montaż nowych rynien</w:t>
      </w:r>
      <w:r w:rsidR="000A7C39">
        <w:rPr>
          <w:rFonts w:ascii="Aptos Narrow" w:hAnsi="Aptos Narrow"/>
          <w:i/>
          <w:iCs/>
        </w:rPr>
        <w:t xml:space="preserve"> i</w:t>
      </w:r>
      <w:r w:rsidR="004D730A">
        <w:rPr>
          <w:rFonts w:ascii="Aptos Narrow" w:hAnsi="Aptos Narrow"/>
          <w:i/>
          <w:iCs/>
        </w:rPr>
        <w:t xml:space="preserve"> rur spustowych</w:t>
      </w:r>
      <w:r w:rsidR="002963BB">
        <w:rPr>
          <w:rFonts w:ascii="Aptos Narrow" w:hAnsi="Aptos Narrow"/>
          <w:i/>
          <w:iCs/>
        </w:rPr>
        <w:t xml:space="preserve">, rozebranie schodów i pochylni </w:t>
      </w:r>
    </w:p>
    <w:p w14:paraId="42A7F164" w14:textId="77777777" w:rsidR="00305AE8" w:rsidRPr="00305AE8" w:rsidRDefault="00305AE8" w:rsidP="00305AE8">
      <w:pPr>
        <w:spacing w:after="0"/>
        <w:rPr>
          <w:rFonts w:ascii="Aptos Narrow" w:hAnsi="Aptos Narrow"/>
          <w:i/>
          <w:iCs/>
        </w:rPr>
      </w:pPr>
    </w:p>
    <w:p w14:paraId="4A862686" w14:textId="4BFB07E8" w:rsidR="00305AE8" w:rsidRPr="00A70812" w:rsidRDefault="00305AE8" w:rsidP="00A70812">
      <w:pPr>
        <w:spacing w:after="0"/>
        <w:rPr>
          <w:rFonts w:ascii="Aptos Narrow" w:hAnsi="Aptos Narrow"/>
          <w:i/>
          <w:iCs/>
        </w:rPr>
      </w:pPr>
    </w:p>
    <w:sectPr w:rsidR="00305AE8" w:rsidRPr="00A708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EDBF" w14:textId="77777777" w:rsidR="000A632B" w:rsidRDefault="000A632B" w:rsidP="00644B00">
      <w:pPr>
        <w:spacing w:after="0" w:line="240" w:lineRule="auto"/>
      </w:pPr>
      <w:r>
        <w:separator/>
      </w:r>
    </w:p>
  </w:endnote>
  <w:endnote w:type="continuationSeparator" w:id="0">
    <w:p w14:paraId="44ED06E2" w14:textId="77777777" w:rsidR="000A632B" w:rsidRDefault="000A632B" w:rsidP="0064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ADED" w14:textId="0A1AEBC2" w:rsidR="00644B00" w:rsidRDefault="00644B00">
    <w:pPr>
      <w:pStyle w:val="Stopka"/>
    </w:pPr>
    <w:r w:rsidRPr="00644B00">
      <w:t>GTK.8380.32.</w:t>
    </w:r>
    <w:r w:rsidR="00305AE8">
      <w:t>II.</w:t>
    </w:r>
    <w:r w:rsidRPr="00644B00">
      <w:t xml:space="preserve">2025.HZ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EC1B" w14:textId="77777777" w:rsidR="000A632B" w:rsidRDefault="000A632B" w:rsidP="00644B00">
      <w:pPr>
        <w:spacing w:after="0" w:line="240" w:lineRule="auto"/>
      </w:pPr>
      <w:r>
        <w:separator/>
      </w:r>
    </w:p>
  </w:footnote>
  <w:footnote w:type="continuationSeparator" w:id="0">
    <w:p w14:paraId="7C48DD12" w14:textId="77777777" w:rsidR="000A632B" w:rsidRDefault="000A632B" w:rsidP="00644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0601" w14:textId="79B183BE" w:rsidR="00644B00" w:rsidRPr="00644B00" w:rsidRDefault="00644B00" w:rsidP="00644B00">
    <w:pPr>
      <w:autoSpaceDE w:val="0"/>
      <w:autoSpaceDN w:val="0"/>
      <w:adjustRightInd w:val="0"/>
      <w:jc w:val="center"/>
      <w:rPr>
        <w:rFonts w:cstheme="minorHAnsi"/>
        <w:sz w:val="20"/>
        <w:szCs w:val="20"/>
        <w:lang w:eastAsia="pl-PL"/>
      </w:rPr>
    </w:pPr>
    <w:r w:rsidRPr="00EF136B">
      <w:rPr>
        <w:rFonts w:cstheme="minorHAnsi"/>
        <w:i/>
        <w:sz w:val="20"/>
        <w:szCs w:val="20"/>
      </w:rPr>
      <w:t xml:space="preserve">Postępowanie prowadzone w trybie podstawowym bez przeprowadzenia negocjacji treści złożonych ofert na zadanie: </w:t>
    </w:r>
    <w:bookmarkStart w:id="1" w:name="_Hlk197684926"/>
    <w:r w:rsidRPr="00EF136B">
      <w:rPr>
        <w:rFonts w:cstheme="minorHAnsi"/>
        <w:i/>
        <w:sz w:val="20"/>
        <w:szCs w:val="20"/>
        <w:lang w:eastAsia="pl-PL"/>
      </w:rPr>
      <w:t>Budowa i modernizacja infrastruktury społecznej i kulturalnej w m. Sieciechów</w:t>
    </w:r>
    <w:r>
      <w:rPr>
        <w:rFonts w:cstheme="minorHAnsi"/>
        <w:i/>
        <w:sz w:val="20"/>
        <w:szCs w:val="20"/>
        <w:lang w:eastAsia="pl-PL"/>
      </w:rPr>
      <w:t xml:space="preserve"> -</w:t>
    </w:r>
    <w:r w:rsidRPr="00EF136B">
      <w:rPr>
        <w:rFonts w:cstheme="minorHAnsi"/>
        <w:i/>
        <w:sz w:val="20"/>
        <w:szCs w:val="20"/>
        <w:lang w:eastAsia="pl-PL"/>
      </w:rPr>
      <w:t xml:space="preserve"> etap </w:t>
    </w:r>
    <w:r>
      <w:rPr>
        <w:rFonts w:cstheme="minorHAnsi"/>
        <w:i/>
        <w:sz w:val="20"/>
        <w:szCs w:val="20"/>
        <w:lang w:eastAsia="pl-PL"/>
      </w:rPr>
      <w:t>I</w:t>
    </w:r>
    <w:r w:rsidRPr="00EF136B">
      <w:rPr>
        <w:rFonts w:cstheme="minorHAnsi"/>
        <w:i/>
        <w:sz w:val="20"/>
        <w:szCs w:val="20"/>
        <w:lang w:eastAsia="pl-PL"/>
      </w:rPr>
      <w:t>I</w:t>
    </w:r>
    <w:r w:rsidRPr="00EF136B">
      <w:rPr>
        <w:rFonts w:cstheme="minorHAnsi"/>
        <w:i/>
        <w:sz w:val="20"/>
        <w:szCs w:val="20"/>
      </w:rPr>
      <w:t>.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82"/>
    <w:rsid w:val="00094CA3"/>
    <w:rsid w:val="000A632B"/>
    <w:rsid w:val="000A7C39"/>
    <w:rsid w:val="000E0CBA"/>
    <w:rsid w:val="000F572E"/>
    <w:rsid w:val="00256315"/>
    <w:rsid w:val="002963BB"/>
    <w:rsid w:val="002A7DC9"/>
    <w:rsid w:val="002E3735"/>
    <w:rsid w:val="00305AE8"/>
    <w:rsid w:val="003E3A76"/>
    <w:rsid w:val="004D730A"/>
    <w:rsid w:val="00644B00"/>
    <w:rsid w:val="00702B07"/>
    <w:rsid w:val="00771182"/>
    <w:rsid w:val="007C7872"/>
    <w:rsid w:val="007E373D"/>
    <w:rsid w:val="00867989"/>
    <w:rsid w:val="0096722E"/>
    <w:rsid w:val="009D4751"/>
    <w:rsid w:val="009E03CA"/>
    <w:rsid w:val="009E41FC"/>
    <w:rsid w:val="00A70812"/>
    <w:rsid w:val="00A724DB"/>
    <w:rsid w:val="00A93AEC"/>
    <w:rsid w:val="00AD3DA4"/>
    <w:rsid w:val="00AE7407"/>
    <w:rsid w:val="00B66681"/>
    <w:rsid w:val="00B667AF"/>
    <w:rsid w:val="00B77D53"/>
    <w:rsid w:val="00BC123F"/>
    <w:rsid w:val="00C11570"/>
    <w:rsid w:val="00C37BFF"/>
    <w:rsid w:val="00CA4139"/>
    <w:rsid w:val="00DC47EA"/>
    <w:rsid w:val="00DF0DE2"/>
    <w:rsid w:val="00E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365A"/>
  <w15:chartTrackingRefBased/>
  <w15:docId w15:val="{D5520263-2C23-4DFD-8012-EB5F026C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1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1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1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1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1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1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1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1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1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1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1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1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1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11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11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11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1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118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B00"/>
  </w:style>
  <w:style w:type="paragraph" w:styleId="Stopka">
    <w:name w:val="footer"/>
    <w:basedOn w:val="Normalny"/>
    <w:link w:val="StopkaZnak"/>
    <w:uiPriority w:val="99"/>
    <w:unhideWhenUsed/>
    <w:rsid w:val="0064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Piętak</dc:creator>
  <cp:keywords/>
  <dc:description/>
  <cp:lastModifiedBy>USER</cp:lastModifiedBy>
  <cp:revision>7</cp:revision>
  <cp:lastPrinted>2025-05-08T05:22:00Z</cp:lastPrinted>
  <dcterms:created xsi:type="dcterms:W3CDTF">2025-06-11T10:48:00Z</dcterms:created>
  <dcterms:modified xsi:type="dcterms:W3CDTF">2025-06-13T12:19:00Z</dcterms:modified>
</cp:coreProperties>
</file>