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1"/>
      </w:tblGrid>
      <w:tr w:rsidR="00E51250" w:rsidRPr="00E51250" w14:paraId="2C60FDA6" w14:textId="77777777" w:rsidTr="00EE187F">
        <w:trPr>
          <w:trHeight w:val="460"/>
        </w:trPr>
        <w:tc>
          <w:tcPr>
            <w:tcW w:w="9461" w:type="dxa"/>
            <w:shd w:val="clear" w:color="auto" w:fill="D9D9D9"/>
            <w:vAlign w:val="center"/>
          </w:tcPr>
          <w:p w14:paraId="37C56FDB" w14:textId="77777777" w:rsidR="00E51250" w:rsidRPr="00E51250" w:rsidRDefault="00E51250" w:rsidP="00E51250">
            <w:pPr>
              <w:keepNext/>
              <w:spacing w:after="40" w:line="240" w:lineRule="auto"/>
              <w:jc w:val="center"/>
              <w:outlineLvl w:val="0"/>
              <w:rPr>
                <w:rFonts w:ascii="Calibri" w:eastAsia="Times New Roman" w:hAnsi="Calibri" w:cs="Segoe UI"/>
                <w:b/>
                <w:bCs/>
                <w:kern w:val="32"/>
                <w:sz w:val="20"/>
                <w:szCs w:val="20"/>
                <w:lang w:eastAsia="pl-PL"/>
              </w:rPr>
            </w:pPr>
            <w:r w:rsidRPr="00E51250">
              <w:rPr>
                <w:rFonts w:ascii="Calibri" w:eastAsia="Times New Roman" w:hAnsi="Calibri" w:cs="Segoe UI"/>
                <w:b/>
                <w:bCs/>
                <w:kern w:val="32"/>
                <w:sz w:val="20"/>
                <w:szCs w:val="20"/>
                <w:lang w:eastAsia="pl-PL"/>
              </w:rPr>
              <w:t xml:space="preserve">OŚWIADCZENIE O BRAKU PODSTAW DO WYKLUCZENIA / I SPEŁNIENIA WARUNKÓW UDZIAŁU </w:t>
            </w:r>
            <w:r>
              <w:rPr>
                <w:rFonts w:ascii="Calibri" w:eastAsia="Times New Roman" w:hAnsi="Calibri" w:cs="Segoe UI"/>
                <w:b/>
                <w:bCs/>
                <w:kern w:val="32"/>
                <w:sz w:val="20"/>
                <w:szCs w:val="20"/>
                <w:lang w:eastAsia="pl-PL"/>
              </w:rPr>
              <w:br/>
            </w:r>
            <w:r w:rsidRPr="00E51250">
              <w:rPr>
                <w:rFonts w:ascii="Calibri" w:eastAsia="Times New Roman" w:hAnsi="Calibri" w:cs="Segoe UI"/>
                <w:b/>
                <w:bCs/>
                <w:kern w:val="32"/>
                <w:sz w:val="20"/>
                <w:szCs w:val="20"/>
                <w:lang w:eastAsia="pl-PL"/>
              </w:rPr>
              <w:t>W POSTĘPOWANIU</w:t>
            </w:r>
          </w:p>
        </w:tc>
      </w:tr>
    </w:tbl>
    <w:p w14:paraId="1FEFA206" w14:textId="77777777" w:rsidR="007C54E7" w:rsidRDefault="007C54E7"/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5932"/>
      </w:tblGrid>
      <w:tr w:rsidR="00E51250" w:rsidRPr="00E51250" w14:paraId="4FE8C190" w14:textId="77777777" w:rsidTr="00FB62E0">
        <w:trPr>
          <w:trHeight w:val="429"/>
        </w:trPr>
        <w:tc>
          <w:tcPr>
            <w:tcW w:w="9465" w:type="dxa"/>
            <w:gridSpan w:val="2"/>
            <w:vAlign w:val="center"/>
          </w:tcPr>
          <w:p w14:paraId="4727760E" w14:textId="633A0891" w:rsidR="00E51250" w:rsidRPr="00E51250" w:rsidRDefault="00E51250" w:rsidP="0005697F">
            <w:pPr>
              <w:spacing w:after="40" w:line="240" w:lineRule="auto"/>
              <w:jc w:val="both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  <w:r w:rsidRPr="00E51250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 xml:space="preserve">Przystępując do postępowania na </w:t>
            </w:r>
            <w:r w:rsidR="003F69DE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„</w:t>
            </w:r>
            <w:r w:rsidR="002C5C4C" w:rsidRPr="002C5C4C">
              <w:rPr>
                <w:rFonts w:ascii="Calibri" w:eastAsia="Times New Roman" w:hAnsi="Calibri" w:cs="Segoe UI"/>
                <w:b/>
                <w:sz w:val="20"/>
                <w:szCs w:val="20"/>
                <w:lang w:val="cs-CZ" w:eastAsia="pl-PL"/>
              </w:rPr>
              <w:t>zadanie: Dostawa i montaż mebli do nowego budynku Urzedu Gminy w Sieciechowie</w:t>
            </w:r>
            <w:r w:rsidR="00CE3C65" w:rsidRPr="00CE3C65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”</w:t>
            </w:r>
            <w:r w:rsidR="00CE3C65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E51250" w:rsidRPr="00E51250" w14:paraId="06C9C48C" w14:textId="77777777" w:rsidTr="00FB62E0">
        <w:trPr>
          <w:trHeight w:val="429"/>
        </w:trPr>
        <w:tc>
          <w:tcPr>
            <w:tcW w:w="9465" w:type="dxa"/>
            <w:gridSpan w:val="2"/>
            <w:vAlign w:val="center"/>
          </w:tcPr>
          <w:p w14:paraId="2F56A048" w14:textId="77777777" w:rsidR="00E51250" w:rsidRPr="00E51250" w:rsidRDefault="00E51250" w:rsidP="00E51250">
            <w:pPr>
              <w:spacing w:after="40" w:line="240" w:lineRule="auto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  <w:r w:rsidRPr="00E51250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działając w imieniu Wykonawcy:…………………………………………………………………………………………………………………………</w:t>
            </w:r>
          </w:p>
          <w:p w14:paraId="294FC45F" w14:textId="77777777" w:rsidR="00E51250" w:rsidRPr="00E51250" w:rsidRDefault="00E51250" w:rsidP="00E51250">
            <w:pPr>
              <w:spacing w:after="40" w:line="240" w:lineRule="auto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  <w:r w:rsidRPr="00E51250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42D3EA9" w14:textId="77777777" w:rsidR="00E51250" w:rsidRPr="00E51250" w:rsidRDefault="00E51250" w:rsidP="00E51250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  <w:r w:rsidRPr="00E51250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(podać nazwę i adres Wykonawcy)</w:t>
            </w:r>
          </w:p>
        </w:tc>
      </w:tr>
      <w:tr w:rsidR="00E51250" w:rsidRPr="00E51250" w14:paraId="6D01CE64" w14:textId="77777777" w:rsidTr="00FB62E0">
        <w:trPr>
          <w:trHeight w:val="803"/>
        </w:trPr>
        <w:tc>
          <w:tcPr>
            <w:tcW w:w="9465" w:type="dxa"/>
            <w:gridSpan w:val="2"/>
            <w:vAlign w:val="center"/>
          </w:tcPr>
          <w:p w14:paraId="0585D8C0" w14:textId="77777777" w:rsidR="00E218D8" w:rsidRPr="00E218D8" w:rsidRDefault="00E51250" w:rsidP="00E218D8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b/>
                <w:color w:val="008000"/>
                <w:sz w:val="20"/>
                <w:szCs w:val="20"/>
                <w:lang w:eastAsia="pl-PL"/>
              </w:rPr>
            </w:pPr>
            <w:r w:rsidRPr="00E51250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 xml:space="preserve">Oświadczam, że na dzień składania ofert  </w:t>
            </w:r>
            <w:r w:rsidR="00E0491B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 xml:space="preserve">spełniam warunki udziału w postępowaniu oraz </w:t>
            </w:r>
            <w:r w:rsidRPr="00E51250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nie podlegam wykluczeniu z postępowan</w:t>
            </w:r>
            <w:r w:rsidRPr="00E218D8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 xml:space="preserve">ia </w:t>
            </w:r>
            <w:r w:rsidR="00E218D8" w:rsidRPr="00E218D8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na podstawie przepisów art. 108 ust. 1 oraz art. 109 ust. 1 pkt 1</w:t>
            </w:r>
            <w:r w:rsidR="003D5E19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)</w:t>
            </w:r>
            <w:r w:rsidR="00E218D8" w:rsidRPr="00E218D8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 xml:space="preserve"> i pkt 4</w:t>
            </w:r>
            <w:r w:rsidR="003D5E19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)</w:t>
            </w:r>
            <w:r w:rsidR="007E7FF7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 xml:space="preserve"> ustawy </w:t>
            </w:r>
            <w:proofErr w:type="spellStart"/>
            <w:r w:rsidR="007E7FF7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Pzp</w:t>
            </w:r>
            <w:proofErr w:type="spellEnd"/>
            <w:r w:rsidR="00E218D8" w:rsidRPr="00E218D8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.</w:t>
            </w:r>
          </w:p>
          <w:p w14:paraId="7AD8DF77" w14:textId="77777777" w:rsidR="00E51250" w:rsidRPr="00E51250" w:rsidRDefault="00E51250" w:rsidP="00E218D8">
            <w:pPr>
              <w:spacing w:after="40" w:line="240" w:lineRule="auto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</w:p>
        </w:tc>
      </w:tr>
      <w:tr w:rsidR="00E51250" w:rsidRPr="00E51250" w14:paraId="283DD6EB" w14:textId="77777777" w:rsidTr="00FB62E0">
        <w:trPr>
          <w:trHeight w:val="283"/>
        </w:trPr>
        <w:tc>
          <w:tcPr>
            <w:tcW w:w="9465" w:type="dxa"/>
            <w:gridSpan w:val="2"/>
            <w:vAlign w:val="center"/>
          </w:tcPr>
          <w:p w14:paraId="7957BD66" w14:textId="77777777" w:rsidR="003D5E19" w:rsidRPr="003D5E19" w:rsidRDefault="003D5E19" w:rsidP="003D5E19">
            <w:pPr>
              <w:spacing w:after="40" w:line="240" w:lineRule="auto"/>
              <w:jc w:val="both"/>
              <w:rPr>
                <w:rFonts w:eastAsia="Times New Roman" w:cs="Segoe UI"/>
                <w:b/>
                <w:sz w:val="20"/>
                <w:szCs w:val="20"/>
                <w:lang w:eastAsia="pl-PL"/>
              </w:rPr>
            </w:pPr>
            <w:r w:rsidRPr="00E51250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W przedmiotowym postępowa</w:t>
            </w:r>
            <w:r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niu Zamawiający zgodnie z art. 108</w:t>
            </w:r>
            <w:r w:rsidRPr="00E51250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 xml:space="preserve"> ust. 1</w:t>
            </w:r>
            <w:r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 xml:space="preserve"> oraz art. 109 ust. 1 pkt 1) i pkt 4) ustawy </w:t>
            </w:r>
            <w:proofErr w:type="spellStart"/>
            <w:r w:rsidR="007E7FF7">
              <w:rPr>
                <w:rFonts w:eastAsia="Times New Roman" w:cs="Segoe UI"/>
                <w:b/>
                <w:sz w:val="20"/>
                <w:szCs w:val="20"/>
                <w:lang w:eastAsia="pl-PL"/>
              </w:rPr>
              <w:t>Pzp</w:t>
            </w:r>
            <w:proofErr w:type="spellEnd"/>
            <w:r w:rsidRPr="003D5E19">
              <w:rPr>
                <w:rFonts w:eastAsia="Times New Roman" w:cs="Segoe UI"/>
                <w:b/>
                <w:sz w:val="20"/>
                <w:szCs w:val="20"/>
                <w:lang w:eastAsia="pl-PL"/>
              </w:rPr>
              <w:t xml:space="preserve"> wykluczy Wykonawcę:</w:t>
            </w:r>
          </w:p>
          <w:p w14:paraId="3609E1A0" w14:textId="77777777" w:rsidR="003D5E19" w:rsidRPr="003D5E19" w:rsidRDefault="003D5E19" w:rsidP="003D5E19">
            <w:pPr>
              <w:tabs>
                <w:tab w:val="left" w:pos="408"/>
              </w:tabs>
              <w:autoSpaceDE w:val="0"/>
              <w:autoSpaceDN w:val="0"/>
              <w:adjustRightInd w:val="0"/>
              <w:spacing w:after="0" w:line="240" w:lineRule="auto"/>
              <w:ind w:left="408" w:hanging="408"/>
              <w:jc w:val="both"/>
              <w:rPr>
                <w:rFonts w:cs="A"/>
                <w:sz w:val="20"/>
                <w:szCs w:val="20"/>
              </w:rPr>
            </w:pPr>
            <w:r w:rsidRPr="003D5E19">
              <w:rPr>
                <w:rFonts w:cs="A"/>
                <w:sz w:val="20"/>
                <w:szCs w:val="20"/>
              </w:rPr>
              <w:t>1)</w:t>
            </w:r>
            <w:r w:rsidRPr="003D5E19">
              <w:rPr>
                <w:rFonts w:cs="A"/>
                <w:sz w:val="20"/>
                <w:szCs w:val="20"/>
              </w:rPr>
              <w:tab/>
              <w:t>będącego osobą fizyczną, którego prawomocnie skazano za przestępstwo:</w:t>
            </w:r>
          </w:p>
          <w:p w14:paraId="34217C6F" w14:textId="77777777" w:rsidR="003D5E19" w:rsidRPr="003D5E19" w:rsidRDefault="003D5E19" w:rsidP="003D5E19">
            <w:pPr>
              <w:tabs>
                <w:tab w:val="left" w:pos="680"/>
              </w:tabs>
              <w:autoSpaceDE w:val="0"/>
              <w:autoSpaceDN w:val="0"/>
              <w:adjustRightInd w:val="0"/>
              <w:spacing w:after="0" w:line="240" w:lineRule="auto"/>
              <w:ind w:left="680" w:hanging="272"/>
              <w:jc w:val="both"/>
              <w:rPr>
                <w:rFonts w:cs="A"/>
                <w:sz w:val="20"/>
                <w:szCs w:val="20"/>
              </w:rPr>
            </w:pPr>
            <w:r w:rsidRPr="003D5E19">
              <w:rPr>
                <w:rFonts w:cs="A"/>
                <w:sz w:val="20"/>
                <w:szCs w:val="20"/>
              </w:rPr>
              <w:t>a)</w:t>
            </w:r>
            <w:r w:rsidRPr="003D5E19">
              <w:rPr>
                <w:rFonts w:cs="A"/>
                <w:sz w:val="20"/>
                <w:szCs w:val="20"/>
              </w:rPr>
              <w:tab/>
              <w:t>udziału w zorganizowanej grupie przestępczej albo związku mającym na celu popełnienie przestępstwa lub przestępstwa skarbowego, o którym mowa w art. 258 Kodeksu karnego,</w:t>
            </w:r>
          </w:p>
          <w:p w14:paraId="03AF88D7" w14:textId="77777777" w:rsidR="003D5E19" w:rsidRPr="003D5E19" w:rsidRDefault="003D5E19" w:rsidP="003D5E19">
            <w:pPr>
              <w:tabs>
                <w:tab w:val="left" w:pos="680"/>
              </w:tabs>
              <w:autoSpaceDE w:val="0"/>
              <w:autoSpaceDN w:val="0"/>
              <w:adjustRightInd w:val="0"/>
              <w:spacing w:after="0" w:line="240" w:lineRule="auto"/>
              <w:ind w:left="680" w:hanging="272"/>
              <w:jc w:val="both"/>
              <w:rPr>
                <w:rFonts w:cs="A"/>
                <w:sz w:val="20"/>
                <w:szCs w:val="20"/>
              </w:rPr>
            </w:pPr>
            <w:r w:rsidRPr="003D5E19">
              <w:rPr>
                <w:rFonts w:cs="A"/>
                <w:sz w:val="20"/>
                <w:szCs w:val="20"/>
              </w:rPr>
              <w:t>b)</w:t>
            </w:r>
            <w:r w:rsidRPr="003D5E19">
              <w:rPr>
                <w:rFonts w:cs="A"/>
                <w:sz w:val="20"/>
                <w:szCs w:val="20"/>
              </w:rPr>
              <w:tab/>
              <w:t>handlu ludźmi, o którym mowa w art. 189a Kodeksu karnego,</w:t>
            </w:r>
          </w:p>
          <w:p w14:paraId="002163C5" w14:textId="77777777" w:rsidR="003D5E19" w:rsidRPr="003D5E19" w:rsidRDefault="003D5E19" w:rsidP="003D5E19">
            <w:pPr>
              <w:tabs>
                <w:tab w:val="left" w:pos="680"/>
              </w:tabs>
              <w:autoSpaceDE w:val="0"/>
              <w:autoSpaceDN w:val="0"/>
              <w:adjustRightInd w:val="0"/>
              <w:spacing w:after="0" w:line="240" w:lineRule="auto"/>
              <w:ind w:left="680" w:hanging="272"/>
              <w:jc w:val="both"/>
              <w:rPr>
                <w:rFonts w:cs="A"/>
                <w:sz w:val="20"/>
                <w:szCs w:val="20"/>
              </w:rPr>
            </w:pPr>
            <w:r w:rsidRPr="003D5E19">
              <w:rPr>
                <w:rFonts w:cs="A"/>
                <w:sz w:val="20"/>
                <w:szCs w:val="20"/>
              </w:rPr>
              <w:t>c)</w:t>
            </w:r>
            <w:r w:rsidRPr="003D5E19">
              <w:rPr>
                <w:rFonts w:cs="A"/>
                <w:sz w:val="20"/>
                <w:szCs w:val="20"/>
              </w:rPr>
              <w:tab/>
              <w:t xml:space="preserve">o którym mowa w art. 228-230a, art. 250a Kodeksu karnego lub w art. 46 lub art. 48 ustawy z dnia </w:t>
            </w:r>
            <w:r w:rsidR="00702742">
              <w:rPr>
                <w:rFonts w:cs="A"/>
                <w:sz w:val="20"/>
                <w:szCs w:val="20"/>
              </w:rPr>
              <w:br/>
            </w:r>
            <w:r w:rsidRPr="003D5E19">
              <w:rPr>
                <w:rFonts w:cs="A"/>
                <w:sz w:val="20"/>
                <w:szCs w:val="20"/>
              </w:rPr>
              <w:t>25 czerwca 2010 r. o sporcie,</w:t>
            </w:r>
          </w:p>
          <w:p w14:paraId="1BFD30DE" w14:textId="77777777" w:rsidR="003D5E19" w:rsidRPr="003D5E19" w:rsidRDefault="003D5E19" w:rsidP="003D5E19">
            <w:pPr>
              <w:tabs>
                <w:tab w:val="left" w:pos="680"/>
              </w:tabs>
              <w:autoSpaceDE w:val="0"/>
              <w:autoSpaceDN w:val="0"/>
              <w:adjustRightInd w:val="0"/>
              <w:spacing w:after="0" w:line="240" w:lineRule="auto"/>
              <w:ind w:left="680" w:hanging="272"/>
              <w:jc w:val="both"/>
              <w:rPr>
                <w:rFonts w:cs="A"/>
                <w:sz w:val="20"/>
                <w:szCs w:val="20"/>
              </w:rPr>
            </w:pPr>
            <w:r w:rsidRPr="003D5E19">
              <w:rPr>
                <w:rFonts w:cs="A"/>
                <w:sz w:val="20"/>
                <w:szCs w:val="20"/>
              </w:rPr>
              <w:t>d)</w:t>
            </w:r>
            <w:r w:rsidRPr="003D5E19">
              <w:rPr>
                <w:rFonts w:cs="A"/>
                <w:sz w:val="20"/>
                <w:szCs w:val="20"/>
              </w:rPr>
              <w:tab/>
      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5B48863F" w14:textId="77777777" w:rsidR="003D5E19" w:rsidRPr="003D5E19" w:rsidRDefault="003D5E19" w:rsidP="003D5E19">
            <w:pPr>
              <w:tabs>
                <w:tab w:val="left" w:pos="680"/>
              </w:tabs>
              <w:autoSpaceDE w:val="0"/>
              <w:autoSpaceDN w:val="0"/>
              <w:adjustRightInd w:val="0"/>
              <w:spacing w:after="0" w:line="240" w:lineRule="auto"/>
              <w:ind w:left="680" w:hanging="272"/>
              <w:jc w:val="both"/>
              <w:rPr>
                <w:rFonts w:cs="A"/>
                <w:sz w:val="20"/>
                <w:szCs w:val="20"/>
              </w:rPr>
            </w:pPr>
            <w:r w:rsidRPr="003D5E19">
              <w:rPr>
                <w:rFonts w:cs="A"/>
                <w:sz w:val="20"/>
                <w:szCs w:val="20"/>
              </w:rPr>
              <w:t>e)</w:t>
            </w:r>
            <w:r w:rsidRPr="003D5E19">
              <w:rPr>
                <w:rFonts w:cs="A"/>
                <w:sz w:val="20"/>
                <w:szCs w:val="20"/>
              </w:rPr>
              <w:tab/>
              <w:t>o charakterze terrorystycznym, o którym mowa w art. 115 § 20 Kodeksu karnego, lub mające na celu popełnienie tego przestępstwa,</w:t>
            </w:r>
          </w:p>
          <w:p w14:paraId="0852FFB3" w14:textId="77777777" w:rsidR="003D5E19" w:rsidRPr="003D5E19" w:rsidRDefault="003D5E19" w:rsidP="003D5E19">
            <w:pPr>
              <w:tabs>
                <w:tab w:val="left" w:pos="680"/>
              </w:tabs>
              <w:autoSpaceDE w:val="0"/>
              <w:autoSpaceDN w:val="0"/>
              <w:adjustRightInd w:val="0"/>
              <w:spacing w:after="0" w:line="240" w:lineRule="auto"/>
              <w:ind w:left="680" w:hanging="272"/>
              <w:jc w:val="both"/>
              <w:rPr>
                <w:rFonts w:cs="A"/>
                <w:sz w:val="20"/>
                <w:szCs w:val="20"/>
              </w:rPr>
            </w:pPr>
            <w:r w:rsidRPr="003D5E19">
              <w:rPr>
                <w:rFonts w:cs="A"/>
                <w:sz w:val="20"/>
                <w:szCs w:val="20"/>
              </w:rPr>
              <w:t>f)</w:t>
            </w:r>
            <w:r w:rsidRPr="003D5E19">
              <w:rPr>
                <w:rFonts w:cs="A"/>
                <w:sz w:val="20"/>
                <w:szCs w:val="20"/>
              </w:rPr>
              <w:tab/>
            </w:r>
            <w:r w:rsidRPr="003D5E19">
              <w:rPr>
                <w:rFonts w:cs="A"/>
                <w:sz w:val="20"/>
                <w:szCs w:val="20"/>
                <w:vertAlign w:val="superscript"/>
              </w:rPr>
              <w:t>(31)</w:t>
            </w:r>
            <w:r w:rsidRPr="003D5E19">
              <w:rPr>
                <w:rFonts w:cs="A"/>
                <w:sz w:val="20"/>
                <w:szCs w:val="20"/>
              </w:rPr>
              <w:t xml:space="preserve"> powierzenia wykonywania pracy małoletniemu cudzoziemcowi, o którym mowa w art. 9 ust. 2 ustawy z dnia 15 czerwca 2012 r. o skutkach powierzania wykonywania pracy cudzoziemcom przebywającym wbrew przepisom na terytorium Rzeczypospo</w:t>
            </w:r>
            <w:r w:rsidR="007E7FF7">
              <w:rPr>
                <w:rFonts w:cs="A"/>
                <w:sz w:val="20"/>
                <w:szCs w:val="20"/>
              </w:rPr>
              <w:t>litej Polskiej</w:t>
            </w:r>
            <w:r w:rsidRPr="003D5E19">
              <w:rPr>
                <w:rFonts w:cs="A"/>
                <w:sz w:val="20"/>
                <w:szCs w:val="20"/>
              </w:rPr>
              <w:t>,</w:t>
            </w:r>
          </w:p>
          <w:p w14:paraId="73281D36" w14:textId="77777777" w:rsidR="003D5E19" w:rsidRPr="003D5E19" w:rsidRDefault="003D5E19" w:rsidP="003D5E19">
            <w:pPr>
              <w:tabs>
                <w:tab w:val="left" w:pos="680"/>
              </w:tabs>
              <w:autoSpaceDE w:val="0"/>
              <w:autoSpaceDN w:val="0"/>
              <w:adjustRightInd w:val="0"/>
              <w:spacing w:after="0" w:line="240" w:lineRule="auto"/>
              <w:ind w:left="680" w:hanging="272"/>
              <w:jc w:val="both"/>
              <w:rPr>
                <w:rFonts w:cs="A"/>
                <w:sz w:val="20"/>
                <w:szCs w:val="20"/>
              </w:rPr>
            </w:pPr>
            <w:r w:rsidRPr="003D5E19">
              <w:rPr>
                <w:rFonts w:cs="A"/>
                <w:sz w:val="20"/>
                <w:szCs w:val="20"/>
              </w:rPr>
              <w:t>g)</w:t>
            </w:r>
            <w:r w:rsidRPr="003D5E19">
              <w:rPr>
                <w:rFonts w:cs="A"/>
                <w:sz w:val="20"/>
                <w:szCs w:val="20"/>
              </w:rPr>
              <w:tab/>
      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      </w:r>
          </w:p>
          <w:p w14:paraId="64F5A0BE" w14:textId="77777777" w:rsidR="003D5E19" w:rsidRPr="003D5E19" w:rsidRDefault="003D5E19" w:rsidP="003D5E19">
            <w:pPr>
              <w:tabs>
                <w:tab w:val="left" w:pos="680"/>
              </w:tabs>
              <w:autoSpaceDE w:val="0"/>
              <w:autoSpaceDN w:val="0"/>
              <w:adjustRightInd w:val="0"/>
              <w:spacing w:after="0" w:line="240" w:lineRule="auto"/>
              <w:ind w:left="680" w:hanging="272"/>
              <w:jc w:val="both"/>
              <w:rPr>
                <w:rFonts w:cs="A"/>
                <w:sz w:val="20"/>
                <w:szCs w:val="20"/>
              </w:rPr>
            </w:pPr>
            <w:r w:rsidRPr="003D5E19">
              <w:rPr>
                <w:rFonts w:cs="A"/>
                <w:sz w:val="20"/>
                <w:szCs w:val="20"/>
              </w:rPr>
              <w:t>h)</w:t>
            </w:r>
            <w:r w:rsidRPr="003D5E19">
              <w:rPr>
                <w:rFonts w:cs="A"/>
                <w:sz w:val="20"/>
                <w:szCs w:val="20"/>
              </w:rPr>
              <w:tab/>
              <w:t>o którym mowa w art. 9 ust. 1 i 3 lub art. 10 ustawy z dnia 15 czerwca 2012 r. o skutkach powierzania wykonywania pracy cudzoziemcom przebywającym wbrew przepisom na terytorium Rzeczypospolitej Polskiej</w:t>
            </w:r>
          </w:p>
          <w:p w14:paraId="3E248A3E" w14:textId="77777777" w:rsidR="003D5E19" w:rsidRPr="003D5E19" w:rsidRDefault="003D5E19" w:rsidP="003D5E19">
            <w:pPr>
              <w:tabs>
                <w:tab w:val="left" w:pos="710"/>
              </w:tabs>
              <w:autoSpaceDE w:val="0"/>
              <w:autoSpaceDN w:val="0"/>
              <w:adjustRightInd w:val="0"/>
              <w:spacing w:after="0" w:line="240" w:lineRule="auto"/>
              <w:ind w:left="710" w:hanging="710"/>
              <w:jc w:val="both"/>
              <w:rPr>
                <w:rFonts w:cs="A"/>
                <w:sz w:val="20"/>
                <w:szCs w:val="20"/>
              </w:rPr>
            </w:pPr>
            <w:r>
              <w:rPr>
                <w:rFonts w:cs="A"/>
                <w:sz w:val="20"/>
                <w:szCs w:val="20"/>
              </w:rPr>
              <w:t xml:space="preserve">         - </w:t>
            </w:r>
            <w:r w:rsidRPr="003D5E19">
              <w:rPr>
                <w:rFonts w:cs="A"/>
                <w:sz w:val="20"/>
                <w:szCs w:val="20"/>
              </w:rPr>
              <w:t>lub za odpowiedni czyn zabroniony określony w przepisach prawa obcego;</w:t>
            </w:r>
          </w:p>
          <w:p w14:paraId="1AD8319C" w14:textId="77777777" w:rsidR="003D5E19" w:rsidRPr="003D5E19" w:rsidRDefault="003D5E19" w:rsidP="003D5E19">
            <w:pPr>
              <w:tabs>
                <w:tab w:val="left" w:pos="408"/>
              </w:tabs>
              <w:autoSpaceDE w:val="0"/>
              <w:autoSpaceDN w:val="0"/>
              <w:adjustRightInd w:val="0"/>
              <w:spacing w:after="0" w:line="240" w:lineRule="auto"/>
              <w:ind w:left="408" w:hanging="408"/>
              <w:jc w:val="both"/>
              <w:rPr>
                <w:rFonts w:cs="A"/>
                <w:sz w:val="20"/>
                <w:szCs w:val="20"/>
              </w:rPr>
            </w:pPr>
            <w:r w:rsidRPr="003D5E19">
              <w:rPr>
                <w:rFonts w:cs="A"/>
                <w:sz w:val="20"/>
                <w:szCs w:val="20"/>
              </w:rPr>
              <w:t>2)</w:t>
            </w:r>
            <w:r w:rsidRPr="003D5E19">
              <w:rPr>
                <w:rFonts w:cs="A"/>
                <w:sz w:val="20"/>
                <w:szCs w:val="20"/>
              </w:rPr>
              <w:tab/>
      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      </w:r>
          </w:p>
          <w:p w14:paraId="72F3F347" w14:textId="77777777" w:rsidR="003D5E19" w:rsidRPr="003D5E19" w:rsidRDefault="003D5E19" w:rsidP="003D5E19">
            <w:pPr>
              <w:tabs>
                <w:tab w:val="left" w:pos="408"/>
              </w:tabs>
              <w:autoSpaceDE w:val="0"/>
              <w:autoSpaceDN w:val="0"/>
              <w:adjustRightInd w:val="0"/>
              <w:spacing w:after="0" w:line="240" w:lineRule="auto"/>
              <w:ind w:left="408" w:hanging="408"/>
              <w:jc w:val="both"/>
              <w:rPr>
                <w:rFonts w:cs="A"/>
                <w:sz w:val="20"/>
                <w:szCs w:val="20"/>
              </w:rPr>
            </w:pPr>
            <w:r w:rsidRPr="003D5E19">
              <w:rPr>
                <w:rFonts w:cs="A"/>
                <w:sz w:val="20"/>
                <w:szCs w:val="20"/>
              </w:rPr>
              <w:t>3)</w:t>
            </w:r>
            <w:r w:rsidRPr="003D5E19">
              <w:rPr>
                <w:rFonts w:cs="A"/>
                <w:sz w:val="20"/>
                <w:szCs w:val="20"/>
              </w:rPr>
              <w:tab/>
              <w:t xml:space="preserve">wobec którego wydano prawomocny wyrok sądu lub ostateczną decyzję administracyjną o zaleganiu </w:t>
            </w:r>
            <w:r w:rsidR="00702742">
              <w:rPr>
                <w:rFonts w:cs="A"/>
                <w:sz w:val="20"/>
                <w:szCs w:val="20"/>
              </w:rPr>
              <w:br/>
            </w:r>
            <w:r w:rsidRPr="003D5E19">
              <w:rPr>
                <w:rFonts w:cs="A"/>
                <w:sz w:val="20"/>
                <w:szCs w:val="20"/>
              </w:rPr>
              <w:t>z uiszczeniem podatków, opłat lub składek na ubezpieczenie spo</w:t>
            </w:r>
            <w:r w:rsidR="007E7FF7">
              <w:rPr>
                <w:rFonts w:cs="A"/>
                <w:sz w:val="20"/>
                <w:szCs w:val="20"/>
              </w:rPr>
              <w:t>łeczne lub zdrowotne, chyba że W</w:t>
            </w:r>
            <w:r w:rsidRPr="003D5E19">
              <w:rPr>
                <w:rFonts w:cs="A"/>
                <w:sz w:val="20"/>
                <w:szCs w:val="20"/>
              </w:rPr>
              <w:t xml:space="preserve">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</w:t>
            </w:r>
            <w:r w:rsidR="00702742">
              <w:rPr>
                <w:rFonts w:cs="A"/>
                <w:sz w:val="20"/>
                <w:szCs w:val="20"/>
              </w:rPr>
              <w:br/>
            </w:r>
            <w:r w:rsidRPr="003D5E19">
              <w:rPr>
                <w:rFonts w:cs="A"/>
                <w:sz w:val="20"/>
                <w:szCs w:val="20"/>
              </w:rPr>
              <w:t>w sprawie spłaty tych należności;</w:t>
            </w:r>
          </w:p>
          <w:p w14:paraId="13C8E12F" w14:textId="77777777" w:rsidR="003D5E19" w:rsidRPr="003D5E19" w:rsidRDefault="003D5E19" w:rsidP="003D5E19">
            <w:pPr>
              <w:tabs>
                <w:tab w:val="left" w:pos="408"/>
              </w:tabs>
              <w:autoSpaceDE w:val="0"/>
              <w:autoSpaceDN w:val="0"/>
              <w:adjustRightInd w:val="0"/>
              <w:spacing w:after="0" w:line="240" w:lineRule="auto"/>
              <w:ind w:left="408" w:hanging="408"/>
              <w:jc w:val="both"/>
              <w:rPr>
                <w:rFonts w:cs="A"/>
                <w:sz w:val="20"/>
                <w:szCs w:val="20"/>
              </w:rPr>
            </w:pPr>
            <w:r w:rsidRPr="003D5E19">
              <w:rPr>
                <w:rFonts w:cs="A"/>
                <w:sz w:val="20"/>
                <w:szCs w:val="20"/>
              </w:rPr>
              <w:t>4)</w:t>
            </w:r>
            <w:r w:rsidRPr="003D5E19">
              <w:rPr>
                <w:rFonts w:cs="A"/>
                <w:sz w:val="20"/>
                <w:szCs w:val="20"/>
              </w:rPr>
              <w:tab/>
              <w:t>wobec którego prawomocnie orzeczono zakaz ubiegania się o zamówienia publiczne;</w:t>
            </w:r>
          </w:p>
          <w:p w14:paraId="1C737B41" w14:textId="77777777" w:rsidR="003D5E19" w:rsidRPr="003D5E19" w:rsidRDefault="003D5E19" w:rsidP="003D5E19">
            <w:pPr>
              <w:tabs>
                <w:tab w:val="left" w:pos="408"/>
              </w:tabs>
              <w:autoSpaceDE w:val="0"/>
              <w:autoSpaceDN w:val="0"/>
              <w:adjustRightInd w:val="0"/>
              <w:spacing w:after="0" w:line="240" w:lineRule="auto"/>
              <w:ind w:left="408" w:hanging="408"/>
              <w:jc w:val="both"/>
              <w:rPr>
                <w:rFonts w:cs="A"/>
                <w:sz w:val="20"/>
                <w:szCs w:val="20"/>
              </w:rPr>
            </w:pPr>
            <w:r w:rsidRPr="003D5E19">
              <w:rPr>
                <w:rFonts w:cs="A"/>
                <w:sz w:val="20"/>
                <w:szCs w:val="20"/>
              </w:rPr>
              <w:t>5)</w:t>
            </w:r>
            <w:r w:rsidRPr="003D5E19">
              <w:rPr>
                <w:rFonts w:cs="A"/>
                <w:sz w:val="20"/>
                <w:szCs w:val="20"/>
              </w:rPr>
              <w:tab/>
              <w:t xml:space="preserve">jeżeli </w:t>
            </w:r>
            <w:r w:rsidR="007E7FF7">
              <w:rPr>
                <w:rFonts w:cs="A"/>
                <w:sz w:val="20"/>
                <w:szCs w:val="20"/>
              </w:rPr>
              <w:t>Z</w:t>
            </w:r>
            <w:r w:rsidRPr="003D5E19">
              <w:rPr>
                <w:rFonts w:cs="A"/>
                <w:sz w:val="20"/>
                <w:szCs w:val="20"/>
              </w:rPr>
              <w:t>amawiający może stwierdzić, na podstaw</w:t>
            </w:r>
            <w:r w:rsidR="007E7FF7">
              <w:rPr>
                <w:rFonts w:cs="A"/>
                <w:sz w:val="20"/>
                <w:szCs w:val="20"/>
              </w:rPr>
              <w:t>ie wiarygodnych przesłanek, że W</w:t>
            </w:r>
            <w:r w:rsidRPr="003D5E19">
              <w:rPr>
                <w:rFonts w:cs="A"/>
                <w:sz w:val="20"/>
                <w:szCs w:val="20"/>
              </w:rPr>
              <w:t xml:space="preserve">ykonawca zawarł z innymi </w:t>
            </w:r>
            <w:r w:rsidR="007E7FF7">
              <w:rPr>
                <w:rFonts w:cs="A"/>
                <w:sz w:val="20"/>
                <w:szCs w:val="20"/>
              </w:rPr>
              <w:t>W</w:t>
            </w:r>
            <w:r w:rsidRPr="003D5E19">
              <w:rPr>
                <w:rFonts w:cs="A"/>
                <w:sz w:val="20"/>
                <w:szCs w:val="20"/>
              </w:rPr>
              <w:t xml:space="preserve">ykonawcami porozumienie mające na celu zakłócenie konkurencji, w szczególności jeżeli należąc do tej samej grupy kapitałowej w rozumieniu ustawy z dnia 16 lutego 2007 r. o ochronie konkurencji </w:t>
            </w:r>
            <w:r w:rsidR="00702742">
              <w:rPr>
                <w:rFonts w:cs="A"/>
                <w:sz w:val="20"/>
                <w:szCs w:val="20"/>
              </w:rPr>
              <w:br/>
            </w:r>
            <w:r w:rsidRPr="003D5E19">
              <w:rPr>
                <w:rFonts w:cs="A"/>
                <w:sz w:val="20"/>
                <w:szCs w:val="20"/>
              </w:rPr>
              <w:t xml:space="preserve">i konsumentów, złożyli odrębne oferty, oferty częściowe lub wnioski o dopuszczenie do udziału </w:t>
            </w:r>
            <w:r w:rsidR="00702742">
              <w:rPr>
                <w:rFonts w:cs="A"/>
                <w:sz w:val="20"/>
                <w:szCs w:val="20"/>
              </w:rPr>
              <w:br/>
            </w:r>
            <w:r w:rsidRPr="003D5E19">
              <w:rPr>
                <w:rFonts w:cs="A"/>
                <w:sz w:val="20"/>
                <w:szCs w:val="20"/>
              </w:rPr>
              <w:t>w postępowaniu, chyba że wykażą, że przygotowali te oferty lub wnioski niezależnie od siebie;</w:t>
            </w:r>
          </w:p>
          <w:p w14:paraId="154C226A" w14:textId="77777777" w:rsidR="003D5E19" w:rsidRPr="003D5E19" w:rsidRDefault="003D5E19" w:rsidP="003D5E19">
            <w:pPr>
              <w:tabs>
                <w:tab w:val="left" w:pos="408"/>
              </w:tabs>
              <w:autoSpaceDE w:val="0"/>
              <w:autoSpaceDN w:val="0"/>
              <w:adjustRightInd w:val="0"/>
              <w:spacing w:after="0" w:line="240" w:lineRule="auto"/>
              <w:ind w:left="408" w:hanging="408"/>
              <w:jc w:val="both"/>
              <w:rPr>
                <w:rFonts w:cs="A"/>
                <w:sz w:val="20"/>
                <w:szCs w:val="20"/>
              </w:rPr>
            </w:pPr>
            <w:r w:rsidRPr="003D5E19">
              <w:rPr>
                <w:rFonts w:cs="A"/>
                <w:sz w:val="20"/>
                <w:szCs w:val="20"/>
              </w:rPr>
              <w:t>6)</w:t>
            </w:r>
            <w:r w:rsidRPr="003D5E19">
              <w:rPr>
                <w:rFonts w:cs="A"/>
                <w:sz w:val="20"/>
                <w:szCs w:val="20"/>
              </w:rPr>
              <w:tab/>
              <w:t xml:space="preserve">jeżeli, w przypadkach, o których mowa w art. 85 ust. 1, doszło do zakłócenia konkurencji wynikającego </w:t>
            </w:r>
            <w:r w:rsidR="00702742">
              <w:rPr>
                <w:rFonts w:cs="A"/>
                <w:sz w:val="20"/>
                <w:szCs w:val="20"/>
              </w:rPr>
              <w:br/>
            </w:r>
            <w:r w:rsidRPr="003D5E19">
              <w:rPr>
                <w:rFonts w:cs="A"/>
                <w:sz w:val="20"/>
                <w:szCs w:val="20"/>
              </w:rPr>
              <w:t>z wcz</w:t>
            </w:r>
            <w:r w:rsidR="007E7FF7">
              <w:rPr>
                <w:rFonts w:cs="A"/>
                <w:sz w:val="20"/>
                <w:szCs w:val="20"/>
              </w:rPr>
              <w:t>eśniejszego zaangażowania tego W</w:t>
            </w:r>
            <w:r w:rsidRPr="003D5E19">
              <w:rPr>
                <w:rFonts w:cs="A"/>
                <w:sz w:val="20"/>
                <w:szCs w:val="20"/>
              </w:rPr>
              <w:t>ykonawc</w:t>
            </w:r>
            <w:r w:rsidR="007E7FF7">
              <w:rPr>
                <w:rFonts w:cs="A"/>
                <w:sz w:val="20"/>
                <w:szCs w:val="20"/>
              </w:rPr>
              <w:t>y lub podmiotu, który należy z W</w:t>
            </w:r>
            <w:r w:rsidRPr="003D5E19">
              <w:rPr>
                <w:rFonts w:cs="A"/>
                <w:sz w:val="20"/>
                <w:szCs w:val="20"/>
              </w:rPr>
              <w:t>ykonawcą do tej samej grupy kapitałowej w rozumieniu ustawy z dnia 16 lutego 2007 r. o ochronie konkurencji i konsumentów, chyba że spowodowane tym zakłócenie konkurencji może być wyeliminowane w inn</w:t>
            </w:r>
            <w:r w:rsidR="007E7FF7">
              <w:rPr>
                <w:rFonts w:cs="A"/>
                <w:sz w:val="20"/>
                <w:szCs w:val="20"/>
              </w:rPr>
              <w:t xml:space="preserve">y sposób niż przez </w:t>
            </w:r>
            <w:r w:rsidR="007E7FF7">
              <w:rPr>
                <w:rFonts w:cs="A"/>
                <w:sz w:val="20"/>
                <w:szCs w:val="20"/>
              </w:rPr>
              <w:lastRenderedPageBreak/>
              <w:t>wykluczenie W</w:t>
            </w:r>
            <w:r w:rsidRPr="003D5E19">
              <w:rPr>
                <w:rFonts w:cs="A"/>
                <w:sz w:val="20"/>
                <w:szCs w:val="20"/>
              </w:rPr>
              <w:t>ykonawcy z udziału w postępowaniu o udzielenie zamówienia.</w:t>
            </w:r>
          </w:p>
          <w:p w14:paraId="24D10005" w14:textId="77777777" w:rsidR="003D5E19" w:rsidRPr="003D5E19" w:rsidRDefault="003D5E19" w:rsidP="003D5E19">
            <w:pPr>
              <w:tabs>
                <w:tab w:val="left" w:pos="408"/>
              </w:tabs>
              <w:autoSpaceDE w:val="0"/>
              <w:autoSpaceDN w:val="0"/>
              <w:adjustRightInd w:val="0"/>
              <w:spacing w:after="0" w:line="240" w:lineRule="auto"/>
              <w:ind w:left="408" w:hanging="408"/>
              <w:jc w:val="both"/>
              <w:rPr>
                <w:rFonts w:cs="A"/>
                <w:sz w:val="20"/>
                <w:szCs w:val="20"/>
              </w:rPr>
            </w:pPr>
            <w:r w:rsidRPr="003D5E19">
              <w:rPr>
                <w:rFonts w:cs="A"/>
                <w:sz w:val="20"/>
                <w:szCs w:val="20"/>
              </w:rPr>
              <w:t>7)  który naruszył obowiązki dotyczące płatności podatków, opłat lub składek na ubezpieczenia społeczne lub zdrowotne, z wyjątkiem przypadku, o którym mowa w a</w:t>
            </w:r>
            <w:r w:rsidR="007E7FF7">
              <w:rPr>
                <w:rFonts w:cs="A"/>
                <w:sz w:val="20"/>
                <w:szCs w:val="20"/>
              </w:rPr>
              <w:t>rt. 108 ust. 1 pkt 3, chyba że W</w:t>
            </w:r>
            <w:r w:rsidRPr="003D5E19">
              <w:rPr>
                <w:rFonts w:cs="A"/>
                <w:sz w:val="20"/>
                <w:szCs w:val="20"/>
              </w:rPr>
              <w:t xml:space="preserve">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</w:t>
            </w:r>
            <w:r w:rsidR="00702742">
              <w:rPr>
                <w:rFonts w:cs="A"/>
                <w:sz w:val="20"/>
                <w:szCs w:val="20"/>
              </w:rPr>
              <w:br/>
            </w:r>
            <w:r w:rsidRPr="003D5E19">
              <w:rPr>
                <w:rFonts w:cs="A"/>
                <w:sz w:val="20"/>
                <w:szCs w:val="20"/>
              </w:rPr>
              <w:t>w sprawie spłaty tych należności;</w:t>
            </w:r>
          </w:p>
          <w:p w14:paraId="00FA8C8C" w14:textId="77777777" w:rsidR="003D5E19" w:rsidRPr="003D5E19" w:rsidRDefault="003D5E19" w:rsidP="003D5E19">
            <w:pPr>
              <w:tabs>
                <w:tab w:val="left" w:pos="408"/>
              </w:tabs>
              <w:autoSpaceDE w:val="0"/>
              <w:autoSpaceDN w:val="0"/>
              <w:adjustRightInd w:val="0"/>
              <w:spacing w:after="0" w:line="240" w:lineRule="auto"/>
              <w:ind w:left="408" w:hanging="408"/>
              <w:jc w:val="both"/>
              <w:rPr>
                <w:rFonts w:cs="A"/>
                <w:sz w:val="20"/>
                <w:szCs w:val="20"/>
              </w:rPr>
            </w:pPr>
            <w:r w:rsidRPr="003D5E19">
              <w:rPr>
                <w:rFonts w:cs="A"/>
                <w:sz w:val="20"/>
                <w:szCs w:val="20"/>
              </w:rPr>
              <w:t>8)  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      </w:r>
          </w:p>
          <w:p w14:paraId="26EE8A56" w14:textId="77777777" w:rsidR="00E51250" w:rsidRPr="00E51250" w:rsidRDefault="00E51250" w:rsidP="003D5E19">
            <w:pPr>
              <w:spacing w:after="40" w:line="240" w:lineRule="auto"/>
              <w:jc w:val="both"/>
              <w:rPr>
                <w:rFonts w:ascii="Calibri" w:eastAsia="Calibri" w:hAnsi="Calibri" w:cs="Segoe UI"/>
                <w:sz w:val="20"/>
                <w:szCs w:val="20"/>
                <w:lang w:eastAsia="pl-PL"/>
              </w:rPr>
            </w:pPr>
          </w:p>
        </w:tc>
      </w:tr>
      <w:tr w:rsidR="00E51250" w:rsidRPr="00E51250" w14:paraId="46E35CAE" w14:textId="77777777" w:rsidTr="00FB62E0">
        <w:trPr>
          <w:trHeight w:val="3540"/>
        </w:trPr>
        <w:tc>
          <w:tcPr>
            <w:tcW w:w="9465" w:type="dxa"/>
            <w:gridSpan w:val="2"/>
            <w:vAlign w:val="bottom"/>
          </w:tcPr>
          <w:p w14:paraId="676AB3E6" w14:textId="77777777" w:rsidR="00E51250" w:rsidRPr="00E51250" w:rsidRDefault="00E51250" w:rsidP="00E51250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i/>
                <w:sz w:val="16"/>
                <w:szCs w:val="16"/>
                <w:lang w:eastAsia="pl-PL"/>
              </w:rPr>
            </w:pPr>
          </w:p>
          <w:p w14:paraId="03845B6F" w14:textId="77777777" w:rsidR="00E51250" w:rsidRPr="00E51250" w:rsidRDefault="00E51250" w:rsidP="00E51250">
            <w:pPr>
              <w:spacing w:after="0" w:line="36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Informacja w związku z poleganiem na zasobach innych podmiotów</w:t>
            </w:r>
          </w:p>
          <w:p w14:paraId="07B45718" w14:textId="77777777" w:rsidR="00E51250" w:rsidRPr="00E51250" w:rsidRDefault="00E51250" w:rsidP="00E51250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 xml:space="preserve">Oświadczam, że w celu wykazania spełniania warunków udziału w postępowaniu, </w:t>
            </w:r>
            <w:r w:rsidR="003D5E19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 xml:space="preserve">określonych przez </w:t>
            </w:r>
            <w:r w:rsidR="007E7FF7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Z</w:t>
            </w:r>
            <w:r w:rsidR="003D5E19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 xml:space="preserve">amawiającego </w:t>
            </w:r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polegam na zasobach następującego/</w:t>
            </w:r>
            <w:proofErr w:type="spellStart"/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ych</w:t>
            </w:r>
            <w:proofErr w:type="spellEnd"/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 xml:space="preserve"> podmiotu/ów: </w:t>
            </w:r>
            <w:r w:rsidRPr="00E51250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________________________________________________________________________________________</w:t>
            </w:r>
          </w:p>
          <w:p w14:paraId="2C7DD5D0" w14:textId="77777777" w:rsidR="00E51250" w:rsidRPr="00E51250" w:rsidRDefault="00E51250" w:rsidP="00E51250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  <w:r w:rsidRPr="00E51250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________________________________________________________________________________________</w:t>
            </w:r>
          </w:p>
          <w:p w14:paraId="728058D6" w14:textId="77777777" w:rsidR="00E51250" w:rsidRPr="00E51250" w:rsidRDefault="00E51250" w:rsidP="00E51250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  <w:r w:rsidRPr="00E51250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________________________________________________________________________________________</w:t>
            </w:r>
          </w:p>
          <w:p w14:paraId="40DD0680" w14:textId="77777777" w:rsidR="00E51250" w:rsidRPr="00E51250" w:rsidRDefault="00E51250" w:rsidP="00E51250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  <w:r w:rsidRPr="00E51250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________________________________________________________________________________________</w:t>
            </w:r>
          </w:p>
          <w:p w14:paraId="7A4F209B" w14:textId="77777777" w:rsidR="00E51250" w:rsidRPr="00E51250" w:rsidRDefault="00E51250" w:rsidP="00E51250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  <w:r w:rsidRPr="00E51250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________________________________________________________________________________________</w:t>
            </w:r>
          </w:p>
          <w:p w14:paraId="48A2DEC8" w14:textId="77777777" w:rsidR="00E51250" w:rsidRPr="00E51250" w:rsidRDefault="00E51250" w:rsidP="00E51250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  <w:r w:rsidRPr="00E51250"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  <w:t>________________________________________________________________________________________</w:t>
            </w:r>
          </w:p>
          <w:p w14:paraId="2B497DE4" w14:textId="77777777" w:rsidR="00E51250" w:rsidRPr="00E51250" w:rsidRDefault="00E51250" w:rsidP="00E51250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sz w:val="16"/>
                <w:szCs w:val="16"/>
                <w:lang w:eastAsia="pl-PL"/>
              </w:rPr>
            </w:pPr>
            <w:r w:rsidRPr="00E51250">
              <w:rPr>
                <w:rFonts w:ascii="Calibri" w:eastAsia="Times New Roman" w:hAnsi="Calibri" w:cs="Arial"/>
                <w:i/>
                <w:sz w:val="16"/>
                <w:szCs w:val="16"/>
                <w:lang w:eastAsia="pl-PL"/>
              </w:rPr>
              <w:t>(wskazać podmiot i określić odpowiedni zakres dla wskazanego podmiotu)</w:t>
            </w:r>
          </w:p>
          <w:p w14:paraId="3D6F687F" w14:textId="77777777" w:rsidR="00E51250" w:rsidRPr="00E51250" w:rsidRDefault="00E51250" w:rsidP="00E51250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sz w:val="16"/>
                <w:szCs w:val="16"/>
                <w:lang w:eastAsia="pl-PL"/>
              </w:rPr>
            </w:pPr>
          </w:p>
          <w:p w14:paraId="7608B3B7" w14:textId="77777777" w:rsidR="00E51250" w:rsidRPr="00E51250" w:rsidRDefault="00E51250" w:rsidP="00E51250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i/>
                <w:sz w:val="16"/>
                <w:szCs w:val="16"/>
                <w:lang w:eastAsia="pl-PL"/>
              </w:rPr>
            </w:pPr>
          </w:p>
        </w:tc>
      </w:tr>
      <w:tr w:rsidR="00E51250" w:rsidRPr="00E51250" w14:paraId="443255BD" w14:textId="77777777" w:rsidTr="00FB62E0">
        <w:trPr>
          <w:trHeight w:val="700"/>
        </w:trPr>
        <w:tc>
          <w:tcPr>
            <w:tcW w:w="9465" w:type="dxa"/>
            <w:gridSpan w:val="2"/>
            <w:vAlign w:val="bottom"/>
          </w:tcPr>
          <w:p w14:paraId="1B6759F4" w14:textId="77777777" w:rsidR="00E51250" w:rsidRPr="00E51250" w:rsidRDefault="00E51250" w:rsidP="00E51250">
            <w:pPr>
              <w:spacing w:after="4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Oświadczenie dotyczące podmiotu, na którego zasoby powołuje się Wykonawca</w:t>
            </w:r>
          </w:p>
          <w:p w14:paraId="66F297D7" w14:textId="77777777" w:rsidR="00E51250" w:rsidRPr="00E51250" w:rsidRDefault="00E51250" w:rsidP="00E51250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</w:p>
          <w:p w14:paraId="03B807C6" w14:textId="77777777" w:rsidR="00E51250" w:rsidRPr="00E51250" w:rsidRDefault="00E51250" w:rsidP="00E51250">
            <w:pPr>
              <w:spacing w:after="40" w:line="240" w:lineRule="auto"/>
              <w:jc w:val="both"/>
              <w:rPr>
                <w:rFonts w:ascii="Calibri" w:eastAsia="Times New Roman" w:hAnsi="Calibri" w:cs="Segoe UI"/>
                <w:b/>
                <w:sz w:val="20"/>
                <w:szCs w:val="20"/>
                <w:lang w:eastAsia="pl-PL"/>
              </w:rPr>
            </w:pPr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Oświadczam, że w stosunku do następującego/</w:t>
            </w:r>
            <w:proofErr w:type="spellStart"/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ych</w:t>
            </w:r>
            <w:proofErr w:type="spellEnd"/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 xml:space="preserve"> podmiotu/</w:t>
            </w:r>
            <w:proofErr w:type="spellStart"/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tów</w:t>
            </w:r>
            <w:proofErr w:type="spellEnd"/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, na którego/</w:t>
            </w:r>
            <w:proofErr w:type="spellStart"/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ych</w:t>
            </w:r>
            <w:proofErr w:type="spellEnd"/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 xml:space="preserve"> zasoby powołuję się w niniejszym postępowaniu, tj.: </w:t>
            </w:r>
            <w:r w:rsidRPr="00E51250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 xml:space="preserve">…………………………………………………………… </w:t>
            </w:r>
            <w:r w:rsidRPr="00E51250">
              <w:rPr>
                <w:rFonts w:ascii="Calibri" w:eastAsia="Times New Roman" w:hAnsi="Calibri" w:cs="Arial"/>
                <w:i/>
                <w:sz w:val="16"/>
                <w:szCs w:val="16"/>
                <w:lang w:eastAsia="pl-PL"/>
              </w:rPr>
              <w:t>(podać pełną nazwę/firmę, adres, a także w zależności od podmiotu: NIP/PESEL, KRS/</w:t>
            </w:r>
            <w:proofErr w:type="spellStart"/>
            <w:r w:rsidRPr="00E51250">
              <w:rPr>
                <w:rFonts w:ascii="Calibri" w:eastAsia="Times New Roman" w:hAnsi="Calibri" w:cs="Arial"/>
                <w:i/>
                <w:sz w:val="16"/>
                <w:szCs w:val="16"/>
                <w:lang w:eastAsia="pl-PL"/>
              </w:rPr>
              <w:t>CEiDG</w:t>
            </w:r>
            <w:proofErr w:type="spellEnd"/>
            <w:r w:rsidRPr="00E51250">
              <w:rPr>
                <w:rFonts w:ascii="Calibri" w:eastAsia="Times New Roman" w:hAnsi="Calibri" w:cs="Arial"/>
                <w:i/>
                <w:sz w:val="16"/>
                <w:szCs w:val="16"/>
                <w:lang w:eastAsia="pl-PL"/>
              </w:rPr>
              <w:t xml:space="preserve">) </w:t>
            </w:r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nie zachodzą podstawy wykluczenia z postępowania o udzielenie zamówienia</w:t>
            </w:r>
            <w:r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.</w:t>
            </w:r>
          </w:p>
          <w:p w14:paraId="460EE34A" w14:textId="77777777" w:rsidR="00E51250" w:rsidRPr="00E51250" w:rsidRDefault="00E51250" w:rsidP="00E51250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sz w:val="16"/>
                <w:szCs w:val="16"/>
                <w:lang w:eastAsia="pl-PL"/>
              </w:rPr>
            </w:pPr>
          </w:p>
        </w:tc>
      </w:tr>
      <w:tr w:rsidR="00E51250" w:rsidRPr="00E51250" w14:paraId="1D111DBB" w14:textId="77777777" w:rsidTr="00FB62E0">
        <w:trPr>
          <w:trHeight w:val="274"/>
        </w:trPr>
        <w:tc>
          <w:tcPr>
            <w:tcW w:w="9465" w:type="dxa"/>
            <w:gridSpan w:val="2"/>
            <w:vAlign w:val="bottom"/>
          </w:tcPr>
          <w:p w14:paraId="5A1014EA" w14:textId="77777777" w:rsidR="00E51250" w:rsidRPr="00E51250" w:rsidRDefault="00E51250" w:rsidP="00E51250">
            <w:pPr>
              <w:spacing w:after="4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 xml:space="preserve">Oświadczenie dotyczące podwykonawcy niebędącego podmiotem, </w:t>
            </w:r>
            <w:r w:rsidRPr="00A40818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na którego zasoby powołuje się W</w:t>
            </w:r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ykonawca</w:t>
            </w:r>
          </w:p>
          <w:p w14:paraId="35FF4C5F" w14:textId="77777777" w:rsidR="00E51250" w:rsidRPr="00E51250" w:rsidRDefault="00E51250" w:rsidP="00E51250">
            <w:pPr>
              <w:spacing w:after="40" w:line="240" w:lineRule="auto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1E21998D" w14:textId="77777777" w:rsidR="00E51250" w:rsidRPr="00E51250" w:rsidRDefault="00E51250" w:rsidP="00E51250">
            <w:pPr>
              <w:spacing w:after="4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Oświadczam, że w stosunku do następującego/</w:t>
            </w:r>
            <w:proofErr w:type="spellStart"/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ych</w:t>
            </w:r>
            <w:proofErr w:type="spellEnd"/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 xml:space="preserve"> podmiotu/</w:t>
            </w:r>
            <w:proofErr w:type="spellStart"/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tów</w:t>
            </w:r>
            <w:proofErr w:type="spellEnd"/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, będącego/</w:t>
            </w:r>
            <w:proofErr w:type="spellStart"/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ych</w:t>
            </w:r>
            <w:proofErr w:type="spellEnd"/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 xml:space="preserve"> podwykonawcą/</w:t>
            </w:r>
            <w:proofErr w:type="spellStart"/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ami</w:t>
            </w:r>
            <w:proofErr w:type="spellEnd"/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 xml:space="preserve">: </w:t>
            </w:r>
            <w:r w:rsidRPr="00E51250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 xml:space="preserve">……………………………………………………………………..….…… </w:t>
            </w:r>
            <w:r w:rsidRPr="00E51250">
              <w:rPr>
                <w:rFonts w:ascii="Calibri" w:eastAsia="Times New Roman" w:hAnsi="Calibri" w:cs="Arial"/>
                <w:i/>
                <w:sz w:val="16"/>
                <w:szCs w:val="16"/>
                <w:lang w:eastAsia="pl-PL"/>
              </w:rPr>
              <w:t>(podać pełną nazwę/firmę, adres, a także w zależności od podmiotu: NIP/PESEL, KRS/</w:t>
            </w:r>
            <w:proofErr w:type="spellStart"/>
            <w:r w:rsidRPr="00E51250">
              <w:rPr>
                <w:rFonts w:ascii="Calibri" w:eastAsia="Times New Roman" w:hAnsi="Calibri" w:cs="Arial"/>
                <w:i/>
                <w:sz w:val="16"/>
                <w:szCs w:val="16"/>
                <w:lang w:eastAsia="pl-PL"/>
              </w:rPr>
              <w:t>CEiDG</w:t>
            </w:r>
            <w:proofErr w:type="spellEnd"/>
            <w:r w:rsidRPr="00E51250">
              <w:rPr>
                <w:rFonts w:ascii="Calibri" w:eastAsia="Times New Roman" w:hAnsi="Calibri" w:cs="Arial"/>
                <w:i/>
                <w:sz w:val="16"/>
                <w:szCs w:val="16"/>
                <w:lang w:eastAsia="pl-PL"/>
              </w:rPr>
              <w:t>)</w:t>
            </w:r>
            <w:r w:rsidRPr="00E51250">
              <w:rPr>
                <w:rFonts w:ascii="Calibri" w:eastAsia="Times New Roman" w:hAnsi="Calibri" w:cs="Arial"/>
                <w:sz w:val="16"/>
                <w:szCs w:val="16"/>
                <w:lang w:eastAsia="pl-PL"/>
              </w:rPr>
              <w:t xml:space="preserve">, </w:t>
            </w:r>
            <w:r w:rsidRPr="00E51250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nie zachodzą podstawy wykluczenia z postępowania o udzielenie zamówienia.</w:t>
            </w:r>
          </w:p>
          <w:p w14:paraId="0A0C832D" w14:textId="77777777" w:rsidR="00E51250" w:rsidRPr="00E51250" w:rsidRDefault="00E51250" w:rsidP="00E51250">
            <w:pPr>
              <w:spacing w:after="40" w:line="240" w:lineRule="auto"/>
              <w:jc w:val="both"/>
              <w:rPr>
                <w:rFonts w:ascii="Calibri" w:eastAsia="Times New Roman" w:hAnsi="Calibri" w:cs="Arial"/>
                <w:b/>
                <w:color w:val="008000"/>
                <w:sz w:val="20"/>
                <w:szCs w:val="20"/>
                <w:lang w:eastAsia="pl-PL"/>
              </w:rPr>
            </w:pPr>
          </w:p>
        </w:tc>
      </w:tr>
      <w:tr w:rsidR="00E51250" w:rsidRPr="00E51250" w14:paraId="4278FF64" w14:textId="77777777" w:rsidTr="00FB62E0">
        <w:trPr>
          <w:trHeight w:val="1140"/>
        </w:trPr>
        <w:tc>
          <w:tcPr>
            <w:tcW w:w="4420" w:type="dxa"/>
            <w:vAlign w:val="bottom"/>
          </w:tcPr>
          <w:p w14:paraId="34AE543E" w14:textId="77777777" w:rsidR="00E51250" w:rsidRPr="00E51250" w:rsidRDefault="00E51250" w:rsidP="00E51250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sz w:val="16"/>
                <w:szCs w:val="16"/>
                <w:lang w:eastAsia="pl-PL"/>
              </w:rPr>
            </w:pPr>
            <w:r w:rsidRPr="00E51250">
              <w:rPr>
                <w:rFonts w:ascii="Calibri" w:eastAsia="Times New Roman" w:hAnsi="Calibri" w:cs="Segoe UI"/>
                <w:sz w:val="16"/>
                <w:szCs w:val="16"/>
                <w:lang w:eastAsia="pl-PL"/>
              </w:rPr>
              <w:t>……………………………………………………….</w:t>
            </w:r>
          </w:p>
          <w:p w14:paraId="1EE2A90A" w14:textId="77777777" w:rsidR="00E51250" w:rsidRPr="00E51250" w:rsidRDefault="00E51250" w:rsidP="00E51250">
            <w:pPr>
              <w:spacing w:after="40" w:line="240" w:lineRule="auto"/>
              <w:jc w:val="center"/>
              <w:rPr>
                <w:rFonts w:ascii="Calibri" w:eastAsia="Times New Roman" w:hAnsi="Calibri" w:cs="Segoe UI"/>
                <w:sz w:val="16"/>
                <w:szCs w:val="16"/>
                <w:lang w:eastAsia="pl-PL"/>
              </w:rPr>
            </w:pPr>
            <w:r w:rsidRPr="00E51250">
              <w:rPr>
                <w:rFonts w:ascii="Calibri" w:eastAsia="Times New Roman" w:hAnsi="Calibri" w:cs="Segoe UI"/>
                <w:sz w:val="16"/>
                <w:szCs w:val="16"/>
                <w:lang w:eastAsia="pl-PL"/>
              </w:rPr>
              <w:t>pieczęć Wykonawcy</w:t>
            </w:r>
          </w:p>
        </w:tc>
        <w:tc>
          <w:tcPr>
            <w:tcW w:w="5045" w:type="dxa"/>
            <w:vAlign w:val="bottom"/>
          </w:tcPr>
          <w:p w14:paraId="787BA84A" w14:textId="77777777" w:rsidR="00E51250" w:rsidRPr="00E51250" w:rsidRDefault="00E51250" w:rsidP="00E51250">
            <w:pPr>
              <w:spacing w:after="40" w:line="240" w:lineRule="auto"/>
              <w:ind w:left="4680" w:hanging="4965"/>
              <w:jc w:val="center"/>
              <w:rPr>
                <w:rFonts w:ascii="Calibri" w:eastAsia="Times New Roman" w:hAnsi="Calibri" w:cs="Segoe UI"/>
                <w:sz w:val="16"/>
                <w:szCs w:val="16"/>
                <w:lang w:eastAsia="pl-PL"/>
              </w:rPr>
            </w:pPr>
            <w:r w:rsidRPr="00E51250">
              <w:rPr>
                <w:rFonts w:ascii="Calibri" w:eastAsia="Times New Roman" w:hAnsi="Calibri" w:cs="Segoe UI"/>
                <w:sz w:val="16"/>
                <w:szCs w:val="16"/>
                <w:lang w:eastAsia="pl-PL"/>
              </w:rPr>
              <w:t>.....................................................................................</w:t>
            </w:r>
          </w:p>
          <w:p w14:paraId="3AF41FE9" w14:textId="77777777" w:rsidR="00E51250" w:rsidRPr="00E51250" w:rsidRDefault="00E51250" w:rsidP="00E51250">
            <w:pPr>
              <w:spacing w:after="40" w:line="240" w:lineRule="auto"/>
              <w:ind w:left="4680" w:hanging="4965"/>
              <w:jc w:val="center"/>
              <w:rPr>
                <w:rFonts w:ascii="Calibri" w:eastAsia="Times New Roman" w:hAnsi="Calibri" w:cs="Segoe UI"/>
                <w:sz w:val="16"/>
                <w:szCs w:val="16"/>
                <w:lang w:eastAsia="pl-PL"/>
              </w:rPr>
            </w:pPr>
            <w:r w:rsidRPr="00E51250">
              <w:rPr>
                <w:rFonts w:ascii="Calibri" w:eastAsia="Times New Roman" w:hAnsi="Calibri" w:cs="Segoe UI"/>
                <w:sz w:val="16"/>
                <w:szCs w:val="16"/>
                <w:lang w:eastAsia="pl-PL"/>
              </w:rPr>
              <w:t>Data i podpis upoważnionego przedstawiciela Wykonawcy</w:t>
            </w:r>
          </w:p>
        </w:tc>
      </w:tr>
    </w:tbl>
    <w:p w14:paraId="36EA7FB0" w14:textId="77777777" w:rsidR="00E51250" w:rsidRDefault="00E51250"/>
    <w:sectPr w:rsidR="00E51250" w:rsidSect="00565E82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3DD15" w14:textId="77777777" w:rsidR="00890FBB" w:rsidRDefault="00890FBB" w:rsidP="00E51250">
      <w:pPr>
        <w:spacing w:after="0" w:line="240" w:lineRule="auto"/>
      </w:pPr>
      <w:r>
        <w:separator/>
      </w:r>
    </w:p>
  </w:endnote>
  <w:endnote w:type="continuationSeparator" w:id="0">
    <w:p w14:paraId="3332D0F1" w14:textId="77777777" w:rsidR="00890FBB" w:rsidRDefault="00890FBB" w:rsidP="00E51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E92A9" w14:textId="77777777" w:rsidR="00890FBB" w:rsidRDefault="00890FBB" w:rsidP="00E51250">
      <w:pPr>
        <w:spacing w:after="0" w:line="240" w:lineRule="auto"/>
      </w:pPr>
      <w:r>
        <w:separator/>
      </w:r>
    </w:p>
  </w:footnote>
  <w:footnote w:type="continuationSeparator" w:id="0">
    <w:p w14:paraId="1B5E2ACE" w14:textId="77777777" w:rsidR="00890FBB" w:rsidRDefault="00890FBB" w:rsidP="00E51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E0E01" w14:textId="1A3D44A7" w:rsidR="00E218D8" w:rsidRPr="00E51250" w:rsidRDefault="00E218D8">
    <w:pPr>
      <w:pStyle w:val="Nagwek"/>
      <w:rPr>
        <w:rFonts w:ascii="Tahoma" w:hAnsi="Tahoma" w:cs="Tahoma"/>
        <w:b/>
      </w:rPr>
    </w:pPr>
    <w:r w:rsidRPr="00E51250">
      <w:rPr>
        <w:rFonts w:ascii="Tahoma" w:hAnsi="Tahoma" w:cs="Tahoma"/>
        <w:b/>
      </w:rPr>
      <w:t>Oznaczeni</w:t>
    </w:r>
    <w:r w:rsidR="002C5C4C">
      <w:rPr>
        <w:rFonts w:ascii="Tahoma" w:hAnsi="Tahoma" w:cs="Tahoma"/>
        <w:b/>
      </w:rPr>
      <w:t>e sprawy: GTK.8380.11.2026.HZ</w:t>
    </w:r>
    <w:r w:rsidRPr="00E51250">
      <w:rPr>
        <w:rFonts w:ascii="Tahoma" w:hAnsi="Tahoma" w:cs="Tahoma"/>
        <w:b/>
      </w:rPr>
      <w:t xml:space="preserve">                          Załącznik nr </w:t>
    </w:r>
    <w:r>
      <w:rPr>
        <w:rFonts w:ascii="Tahoma" w:hAnsi="Tahoma" w:cs="Tahoma"/>
        <w:b/>
      </w:rPr>
      <w:t>2 do S</w:t>
    </w:r>
    <w:r w:rsidRPr="00E51250">
      <w:rPr>
        <w:rFonts w:ascii="Tahoma" w:hAnsi="Tahoma" w:cs="Tahoma"/>
        <w:b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C6857"/>
    <w:multiLevelType w:val="hybridMultilevel"/>
    <w:tmpl w:val="6B647826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68C98DA">
      <w:start w:val="4"/>
      <w:numFmt w:val="decimal"/>
      <w:lvlText w:val="%4."/>
      <w:lvlJc w:val="left"/>
      <w:pPr>
        <w:ind w:left="720" w:hanging="360"/>
      </w:pPr>
      <w:rPr>
        <w:rFonts w:hint="default"/>
        <w:b w:val="0"/>
      </w:r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F76C84"/>
    <w:multiLevelType w:val="hybridMultilevel"/>
    <w:tmpl w:val="9DFAFF3A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6F30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0019333">
    <w:abstractNumId w:val="3"/>
  </w:num>
  <w:num w:numId="2" w16cid:durableId="922641066">
    <w:abstractNumId w:val="0"/>
  </w:num>
  <w:num w:numId="3" w16cid:durableId="602343793">
    <w:abstractNumId w:val="1"/>
  </w:num>
  <w:num w:numId="4" w16cid:durableId="19313501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250"/>
    <w:rsid w:val="0005697F"/>
    <w:rsid w:val="000E321C"/>
    <w:rsid w:val="002019AE"/>
    <w:rsid w:val="00254E6D"/>
    <w:rsid w:val="002A0E61"/>
    <w:rsid w:val="002C5C4C"/>
    <w:rsid w:val="00307BA7"/>
    <w:rsid w:val="003841C5"/>
    <w:rsid w:val="003D5E19"/>
    <w:rsid w:val="003F69DE"/>
    <w:rsid w:val="00565E82"/>
    <w:rsid w:val="0068140C"/>
    <w:rsid w:val="006D2A08"/>
    <w:rsid w:val="00702742"/>
    <w:rsid w:val="007C54E7"/>
    <w:rsid w:val="007E7FF7"/>
    <w:rsid w:val="00890FBB"/>
    <w:rsid w:val="008B31A1"/>
    <w:rsid w:val="00967002"/>
    <w:rsid w:val="00A40818"/>
    <w:rsid w:val="00AA0B69"/>
    <w:rsid w:val="00B9517C"/>
    <w:rsid w:val="00BB5E1B"/>
    <w:rsid w:val="00C37EFA"/>
    <w:rsid w:val="00CE3C65"/>
    <w:rsid w:val="00D44D81"/>
    <w:rsid w:val="00DD7590"/>
    <w:rsid w:val="00E0491B"/>
    <w:rsid w:val="00E218D8"/>
    <w:rsid w:val="00E51250"/>
    <w:rsid w:val="00EA2AD9"/>
    <w:rsid w:val="00EE187F"/>
    <w:rsid w:val="00F06559"/>
    <w:rsid w:val="00F33E71"/>
    <w:rsid w:val="00F622F4"/>
    <w:rsid w:val="00FB6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B15D6"/>
  <w15:docId w15:val="{C38AD490-35A7-4C11-872A-0C93B4DF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55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51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1250"/>
  </w:style>
  <w:style w:type="paragraph" w:styleId="Stopka">
    <w:name w:val="footer"/>
    <w:basedOn w:val="Normalny"/>
    <w:link w:val="StopkaZnak"/>
    <w:uiPriority w:val="99"/>
    <w:unhideWhenUsed/>
    <w:rsid w:val="00E51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12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987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Hołda</dc:creator>
  <cp:lastModifiedBy>Zbigniew Hołda</cp:lastModifiedBy>
  <cp:revision>2</cp:revision>
  <dcterms:created xsi:type="dcterms:W3CDTF">2026-03-06T12:25:00Z</dcterms:created>
  <dcterms:modified xsi:type="dcterms:W3CDTF">2026-03-06T12:25:00Z</dcterms:modified>
</cp:coreProperties>
</file>