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7F" w:rsidRDefault="006B097F" w:rsidP="009102A3">
      <w:pPr>
        <w:pStyle w:val="Teksttreci21"/>
        <w:shd w:val="clear" w:color="auto" w:fill="auto"/>
        <w:ind w:right="20" w:firstLine="0"/>
        <w:jc w:val="left"/>
      </w:pPr>
      <w:bookmarkStart w:id="0" w:name="_GoBack"/>
      <w:bookmarkEnd w:id="0"/>
      <w:r>
        <w:t>GTK.8380.50.ZP.2018.HZ</w:t>
      </w:r>
    </w:p>
    <w:p w:rsidR="006B097F" w:rsidRDefault="006B097F">
      <w:pPr>
        <w:pStyle w:val="Teksttreci21"/>
        <w:shd w:val="clear" w:color="auto" w:fill="auto"/>
        <w:ind w:right="20" w:firstLine="0"/>
      </w:pPr>
      <w:r>
        <w:t>SPECYFIKACJA</w:t>
      </w:r>
    </w:p>
    <w:p w:rsidR="006B097F" w:rsidRDefault="006B097F">
      <w:pPr>
        <w:pStyle w:val="Teksttreci21"/>
        <w:shd w:val="clear" w:color="auto" w:fill="auto"/>
        <w:ind w:right="20" w:firstLine="0"/>
      </w:pPr>
      <w:r>
        <w:t>ISTOTNYCH WARUNKÓW ZAMÓWIENIA</w:t>
      </w:r>
      <w:r>
        <w:br/>
        <w:t>prowadzonego</w:t>
      </w:r>
    </w:p>
    <w:p w:rsidR="006B097F" w:rsidRDefault="006B097F">
      <w:pPr>
        <w:pStyle w:val="Teksttreci21"/>
        <w:shd w:val="clear" w:color="auto" w:fill="auto"/>
        <w:ind w:right="20" w:firstLine="0"/>
      </w:pPr>
      <w:r>
        <w:t>W TRYBIE PRZETARGU NIEOGRANICZONEGO,</w:t>
      </w:r>
      <w:r>
        <w:br/>
        <w:t>zgodnie z ustawą Prawo Zamówień Publicznych z dnia</w:t>
      </w:r>
      <w:r>
        <w:br/>
        <w:t>29 stycznia 2004 r. - Prawo zamówień publicznych (Dz.U.2018.1986 t.j. z dnia 2018.10.16 ).</w:t>
      </w:r>
      <w:r>
        <w:br/>
        <w:t>na usługi polegające na odbieraniu i zagospodarowaniu stałych odpadów komunalnych z</w:t>
      </w:r>
      <w:r>
        <w:br/>
        <w:t>nieruchomości zamieszkałych z terenu gminy Sieciechów oraz z punktu selektywnej zbiórki odpadów</w:t>
      </w:r>
    </w:p>
    <w:p w:rsidR="006B097F" w:rsidRDefault="006B097F">
      <w:pPr>
        <w:pStyle w:val="Teksttreci21"/>
        <w:shd w:val="clear" w:color="auto" w:fill="auto"/>
        <w:spacing w:after="307"/>
        <w:ind w:right="20" w:firstLine="0"/>
      </w:pPr>
      <w:r>
        <w:t>(PSZOK).</w:t>
      </w:r>
    </w:p>
    <w:p w:rsidR="006B097F" w:rsidRDefault="006B097F">
      <w:pPr>
        <w:pStyle w:val="Teksttreci21"/>
        <w:shd w:val="clear" w:color="auto" w:fill="auto"/>
        <w:spacing w:line="220" w:lineRule="exact"/>
        <w:ind w:left="6400" w:firstLine="0"/>
        <w:jc w:val="left"/>
      </w:pPr>
    </w:p>
    <w:p w:rsidR="006B097F" w:rsidRDefault="006B097F">
      <w:pPr>
        <w:pStyle w:val="Teksttreci21"/>
        <w:shd w:val="clear" w:color="auto" w:fill="auto"/>
        <w:spacing w:line="220" w:lineRule="exact"/>
        <w:ind w:left="6400" w:firstLine="0"/>
        <w:jc w:val="left"/>
      </w:pPr>
    </w:p>
    <w:p w:rsidR="006B097F" w:rsidRDefault="006B097F">
      <w:pPr>
        <w:pStyle w:val="Teksttreci21"/>
        <w:shd w:val="clear" w:color="auto" w:fill="auto"/>
        <w:spacing w:line="220" w:lineRule="exact"/>
        <w:ind w:left="6400" w:firstLine="0"/>
        <w:jc w:val="left"/>
      </w:pPr>
    </w:p>
    <w:p w:rsidR="006B097F" w:rsidRDefault="006B097F">
      <w:pPr>
        <w:pStyle w:val="Teksttreci21"/>
        <w:shd w:val="clear" w:color="auto" w:fill="auto"/>
        <w:spacing w:line="220" w:lineRule="exact"/>
        <w:ind w:left="6400" w:firstLine="0"/>
        <w:jc w:val="left"/>
      </w:pPr>
    </w:p>
    <w:p w:rsidR="006B097F" w:rsidRDefault="006B097F">
      <w:pPr>
        <w:pStyle w:val="Teksttreci21"/>
        <w:shd w:val="clear" w:color="auto" w:fill="auto"/>
        <w:spacing w:line="220" w:lineRule="exact"/>
        <w:ind w:left="6400" w:firstLine="0"/>
        <w:jc w:val="left"/>
      </w:pPr>
    </w:p>
    <w:p w:rsidR="006B097F" w:rsidRDefault="006B097F">
      <w:pPr>
        <w:pStyle w:val="Teksttreci21"/>
        <w:shd w:val="clear" w:color="auto" w:fill="auto"/>
        <w:spacing w:line="220" w:lineRule="exact"/>
        <w:ind w:left="6400" w:firstLine="0"/>
        <w:jc w:val="left"/>
      </w:pPr>
    </w:p>
    <w:p w:rsidR="006B097F" w:rsidRDefault="006B097F">
      <w:pPr>
        <w:pStyle w:val="Teksttreci21"/>
        <w:shd w:val="clear" w:color="auto" w:fill="auto"/>
        <w:spacing w:line="220" w:lineRule="exact"/>
        <w:ind w:left="6400" w:firstLine="0"/>
        <w:jc w:val="left"/>
      </w:pPr>
      <w:r>
        <w:t>Zatwierdził:</w:t>
      </w:r>
    </w:p>
    <w:p w:rsidR="006B097F" w:rsidRDefault="006B097F">
      <w:pPr>
        <w:pStyle w:val="Teksttreci21"/>
        <w:shd w:val="clear" w:color="auto" w:fill="auto"/>
        <w:spacing w:after="247" w:line="220" w:lineRule="exact"/>
        <w:ind w:left="6400" w:firstLine="0"/>
        <w:jc w:val="left"/>
      </w:pPr>
      <w:r>
        <w:t xml:space="preserve">Wójt Gminy </w:t>
      </w:r>
    </w:p>
    <w:p w:rsidR="006B097F" w:rsidRDefault="006B097F">
      <w:pPr>
        <w:pStyle w:val="Teksttreci21"/>
        <w:shd w:val="clear" w:color="auto" w:fill="auto"/>
        <w:spacing w:after="3695" w:line="504" w:lineRule="exact"/>
        <w:ind w:left="6400" w:right="960" w:firstLine="0"/>
        <w:jc w:val="left"/>
      </w:pPr>
      <w:r>
        <w:t xml:space="preserve">Arkadiusz Guba </w:t>
      </w:r>
    </w:p>
    <w:p w:rsidR="006B097F" w:rsidRDefault="006B097F">
      <w:pPr>
        <w:pStyle w:val="Teksttreci21"/>
        <w:shd w:val="clear" w:color="auto" w:fill="auto"/>
        <w:spacing w:after="3695" w:line="504" w:lineRule="exact"/>
        <w:ind w:left="6400" w:right="960" w:firstLine="0"/>
        <w:jc w:val="left"/>
      </w:pPr>
      <w:r>
        <w:t>Sieciechów 2018-11-29</w:t>
      </w:r>
    </w:p>
    <w:p w:rsidR="006B097F" w:rsidRDefault="006B097F">
      <w:pPr>
        <w:pStyle w:val="Teksttreci21"/>
        <w:numPr>
          <w:ilvl w:val="0"/>
          <w:numId w:val="2"/>
        </w:numPr>
        <w:shd w:val="clear" w:color="auto" w:fill="auto"/>
        <w:tabs>
          <w:tab w:val="left" w:pos="320"/>
        </w:tabs>
        <w:ind w:left="400" w:hanging="400"/>
        <w:jc w:val="both"/>
      </w:pPr>
      <w:r>
        <w:t>ZAMAWIAJĄCY</w:t>
      </w:r>
    </w:p>
    <w:p w:rsidR="006B097F" w:rsidRDefault="006B097F">
      <w:pPr>
        <w:pStyle w:val="Teksttreci21"/>
        <w:shd w:val="clear" w:color="auto" w:fill="auto"/>
        <w:ind w:left="400" w:hanging="400"/>
        <w:jc w:val="both"/>
      </w:pPr>
      <w:r>
        <w:t xml:space="preserve">Gmina Sieciechów, ul. Rynek 16, 26 – 922 Sieciechów </w:t>
      </w:r>
    </w:p>
    <w:p w:rsidR="006B097F" w:rsidRPr="00BD4DB7" w:rsidRDefault="006B097F">
      <w:pPr>
        <w:pStyle w:val="Teksttreci21"/>
        <w:shd w:val="clear" w:color="auto" w:fill="auto"/>
        <w:ind w:left="400" w:hanging="400"/>
        <w:jc w:val="both"/>
        <w:rPr>
          <w:lang w:val="en-US"/>
        </w:rPr>
      </w:pPr>
      <w:r w:rsidRPr="00BD4DB7">
        <w:rPr>
          <w:lang w:val="en-US"/>
        </w:rPr>
        <w:t xml:space="preserve">tel. 048 6215003, fax. 048 6215046, e-mail: </w:t>
      </w:r>
      <w:hyperlink r:id="rId7" w:history="1">
        <w:r w:rsidRPr="00BD4DB7">
          <w:rPr>
            <w:rStyle w:val="Hyperlink"/>
            <w:rFonts w:cs="Arial Unicode MS"/>
            <w:lang w:val="en-US" w:eastAsia="en-US"/>
          </w:rPr>
          <w:t>urząd@sieciechow.pl</w:t>
        </w:r>
      </w:hyperlink>
      <w:r w:rsidRPr="00BD4DB7">
        <w:rPr>
          <w:lang w:val="en-US" w:eastAsia="en-US"/>
        </w:rPr>
        <w:t xml:space="preserve"> </w:t>
      </w:r>
    </w:p>
    <w:p w:rsidR="006B097F" w:rsidRDefault="006B097F">
      <w:pPr>
        <w:pStyle w:val="Teksttreci21"/>
        <w:numPr>
          <w:ilvl w:val="0"/>
          <w:numId w:val="2"/>
        </w:numPr>
        <w:shd w:val="clear" w:color="auto" w:fill="auto"/>
        <w:tabs>
          <w:tab w:val="left" w:pos="406"/>
        </w:tabs>
        <w:ind w:right="5740" w:firstLine="0"/>
        <w:jc w:val="left"/>
      </w:pPr>
      <w:r>
        <w:t>TRYB UDZIELENIA ZAMÓWIENIA 2.1. Przedmiot zamówienia:</w:t>
      </w:r>
    </w:p>
    <w:p w:rsidR="006B097F" w:rsidRDefault="006B097F">
      <w:pPr>
        <w:pStyle w:val="Teksttreci21"/>
        <w:shd w:val="clear" w:color="auto" w:fill="auto"/>
        <w:ind w:firstLine="0"/>
        <w:jc w:val="both"/>
      </w:pPr>
      <w:r>
        <w:t>„Usługi polegające na odbieraniu i zagospodarowaniu stałych odpadów komunalnych z nieruchomości zamieszkałych z terenu gminy Sieciechów oraz z punktu selektywnej zbiórki odpadów komunalnych (PSZOK) ” prowadzone jest w oparciu o przepisy ustawy z dnia 29 stycznia 2004 roku - Prawo Zamówień Publicznych (Dz.U.2018.1986 t.j. z dnia 2018.10.16 ) w trybie przetargu nieograniczonego -zgodnie z art. 39 ustawy, o wartości szacunkowej poniżej kwot ustalonych na podstawie art. 11 ust. 8.</w:t>
      </w:r>
    </w:p>
    <w:p w:rsidR="006B097F" w:rsidRDefault="006B097F">
      <w:pPr>
        <w:pStyle w:val="Teksttreci21"/>
        <w:numPr>
          <w:ilvl w:val="0"/>
          <w:numId w:val="3"/>
        </w:numPr>
        <w:shd w:val="clear" w:color="auto" w:fill="auto"/>
        <w:tabs>
          <w:tab w:val="left" w:pos="459"/>
        </w:tabs>
        <w:ind w:left="400" w:hanging="400"/>
        <w:jc w:val="both"/>
      </w:pPr>
      <w:r>
        <w:t>O udzielenie zamówienia mogą ubiegać się wyłącznie Oferenci, których oferta odpowiada zasadom określonym w ustawie i spełnia wymagania określone w niniejszej Specyfikacji Istotnych Warunków Zamówienia.</w:t>
      </w:r>
    </w:p>
    <w:p w:rsidR="006B097F" w:rsidRDefault="006B097F">
      <w:pPr>
        <w:pStyle w:val="Teksttreci21"/>
        <w:shd w:val="clear" w:color="auto" w:fill="auto"/>
        <w:ind w:left="400" w:firstLine="0"/>
        <w:jc w:val="both"/>
      </w:pPr>
      <w:r>
        <w:t>Koszty związane z przygotowaniem i złożeniem ofert ponosi Wykonawca.</w:t>
      </w:r>
    </w:p>
    <w:p w:rsidR="006B097F" w:rsidRDefault="006B097F">
      <w:pPr>
        <w:pStyle w:val="Teksttreci21"/>
        <w:numPr>
          <w:ilvl w:val="0"/>
          <w:numId w:val="2"/>
        </w:numPr>
        <w:shd w:val="clear" w:color="auto" w:fill="auto"/>
        <w:tabs>
          <w:tab w:val="left" w:pos="493"/>
        </w:tabs>
        <w:ind w:left="400" w:hanging="400"/>
        <w:jc w:val="both"/>
      </w:pPr>
      <w:r>
        <w:t>OPIS PRZEDMIOTU ZAMÓWIENIA</w:t>
      </w:r>
    </w:p>
    <w:p w:rsidR="006B097F" w:rsidRDefault="006B097F">
      <w:pPr>
        <w:pStyle w:val="Teksttreci21"/>
        <w:numPr>
          <w:ilvl w:val="0"/>
          <w:numId w:val="4"/>
        </w:numPr>
        <w:shd w:val="clear" w:color="auto" w:fill="auto"/>
        <w:tabs>
          <w:tab w:val="left" w:pos="370"/>
          <w:tab w:val="left" w:pos="450"/>
        </w:tabs>
        <w:ind w:left="400" w:hanging="400"/>
        <w:jc w:val="both"/>
      </w:pPr>
      <w:r>
        <w:t>Przedmiotem zamówienia jest:</w:t>
      </w:r>
    </w:p>
    <w:p w:rsidR="006B097F" w:rsidRDefault="006B097F">
      <w:pPr>
        <w:pStyle w:val="Teksttreci21"/>
        <w:numPr>
          <w:ilvl w:val="0"/>
          <w:numId w:val="5"/>
        </w:numPr>
        <w:shd w:val="clear" w:color="auto" w:fill="auto"/>
        <w:tabs>
          <w:tab w:val="left" w:pos="773"/>
        </w:tabs>
        <w:ind w:left="760" w:hanging="360"/>
        <w:jc w:val="left"/>
      </w:pPr>
      <w:r>
        <w:t>świadczenie usługi odbioru i zagospodarowania odpadów komunalnych z terenu Gminy                   Sieciechów z:</w:t>
      </w:r>
    </w:p>
    <w:p w:rsidR="006B097F" w:rsidRDefault="006B097F">
      <w:pPr>
        <w:pStyle w:val="Teksttreci21"/>
        <w:numPr>
          <w:ilvl w:val="0"/>
          <w:numId w:val="5"/>
        </w:numPr>
        <w:shd w:val="clear" w:color="auto" w:fill="auto"/>
        <w:tabs>
          <w:tab w:val="left" w:pos="773"/>
        </w:tabs>
        <w:ind w:left="400" w:firstLine="0"/>
        <w:jc w:val="both"/>
      </w:pPr>
      <w:r>
        <w:t>zamieszkałych nieruchomości</w:t>
      </w:r>
    </w:p>
    <w:p w:rsidR="006B097F" w:rsidRDefault="006B097F">
      <w:pPr>
        <w:pStyle w:val="Teksttreci21"/>
        <w:numPr>
          <w:ilvl w:val="0"/>
          <w:numId w:val="5"/>
        </w:numPr>
        <w:shd w:val="clear" w:color="auto" w:fill="auto"/>
        <w:tabs>
          <w:tab w:val="left" w:pos="773"/>
        </w:tabs>
        <w:ind w:left="400" w:firstLine="0"/>
        <w:jc w:val="both"/>
      </w:pPr>
      <w:r>
        <w:t>Punktu Selektywnego Zbierania Odpadów Komunalnych (PSZOK),</w:t>
      </w:r>
    </w:p>
    <w:p w:rsidR="006B097F" w:rsidRDefault="006B097F">
      <w:pPr>
        <w:pStyle w:val="Teksttreci21"/>
        <w:numPr>
          <w:ilvl w:val="0"/>
          <w:numId w:val="5"/>
        </w:numPr>
        <w:shd w:val="clear" w:color="auto" w:fill="auto"/>
        <w:tabs>
          <w:tab w:val="left" w:pos="773"/>
        </w:tabs>
        <w:spacing w:line="389" w:lineRule="exact"/>
        <w:ind w:left="760" w:hanging="360"/>
        <w:jc w:val="left"/>
      </w:pPr>
      <w:r>
        <w:t>wyposażenie PSZOK w pojemniki na selektywnie zebrane odpady przekazywane przez właścicieli nieruchomości zamieszkałych. PSZOK wykonawca wyposaży w:</w:t>
      </w:r>
    </w:p>
    <w:p w:rsidR="006B097F" w:rsidRDefault="006B097F">
      <w:pPr>
        <w:pStyle w:val="Teksttreci21"/>
        <w:numPr>
          <w:ilvl w:val="0"/>
          <w:numId w:val="6"/>
        </w:numPr>
        <w:shd w:val="clear" w:color="auto" w:fill="auto"/>
        <w:tabs>
          <w:tab w:val="left" w:pos="773"/>
        </w:tabs>
        <w:spacing w:line="389" w:lineRule="exact"/>
        <w:ind w:left="400" w:firstLine="0"/>
        <w:jc w:val="both"/>
      </w:pPr>
      <w:r>
        <w:t>1 szt KP 24 lub KP 19- odpady wielkogabarytowe</w:t>
      </w:r>
    </w:p>
    <w:p w:rsidR="006B097F" w:rsidRDefault="006B097F">
      <w:pPr>
        <w:pStyle w:val="Teksttreci21"/>
        <w:numPr>
          <w:ilvl w:val="0"/>
          <w:numId w:val="6"/>
        </w:numPr>
        <w:shd w:val="clear" w:color="auto" w:fill="auto"/>
        <w:tabs>
          <w:tab w:val="left" w:pos="773"/>
        </w:tabs>
        <w:spacing w:line="389" w:lineRule="exact"/>
        <w:ind w:left="400" w:firstLine="0"/>
        <w:jc w:val="both"/>
      </w:pPr>
      <w:r>
        <w:t>1 szt KP 24 lub KP 19- odpady budowlane i rozbiórkowe</w:t>
      </w:r>
    </w:p>
    <w:p w:rsidR="006B097F" w:rsidRDefault="006B097F">
      <w:pPr>
        <w:pStyle w:val="Teksttreci21"/>
        <w:numPr>
          <w:ilvl w:val="0"/>
          <w:numId w:val="6"/>
        </w:numPr>
        <w:shd w:val="clear" w:color="auto" w:fill="auto"/>
        <w:tabs>
          <w:tab w:val="left" w:pos="773"/>
        </w:tabs>
        <w:spacing w:line="389" w:lineRule="exact"/>
        <w:ind w:left="400" w:firstLine="0"/>
        <w:jc w:val="both"/>
      </w:pPr>
      <w:r>
        <w:t>1 szt 1100 m3 - papa,</w:t>
      </w:r>
    </w:p>
    <w:p w:rsidR="006B097F" w:rsidRDefault="006B097F">
      <w:pPr>
        <w:pStyle w:val="Teksttreci21"/>
        <w:numPr>
          <w:ilvl w:val="0"/>
          <w:numId w:val="6"/>
        </w:numPr>
        <w:shd w:val="clear" w:color="auto" w:fill="auto"/>
        <w:tabs>
          <w:tab w:val="left" w:pos="773"/>
        </w:tabs>
        <w:spacing w:line="389" w:lineRule="exact"/>
        <w:ind w:left="400" w:firstLine="0"/>
        <w:jc w:val="both"/>
      </w:pPr>
      <w:r>
        <w:t>1 szt 1100 m3 - materiały izolacyjne,</w:t>
      </w:r>
    </w:p>
    <w:p w:rsidR="006B097F" w:rsidRDefault="006B097F">
      <w:pPr>
        <w:pStyle w:val="Teksttreci21"/>
        <w:numPr>
          <w:ilvl w:val="0"/>
          <w:numId w:val="6"/>
        </w:numPr>
        <w:shd w:val="clear" w:color="auto" w:fill="auto"/>
        <w:tabs>
          <w:tab w:val="left" w:pos="773"/>
        </w:tabs>
        <w:spacing w:line="389" w:lineRule="exact"/>
        <w:ind w:left="400" w:firstLine="0"/>
        <w:jc w:val="both"/>
      </w:pPr>
      <w:r>
        <w:t>1 szt KP 7 - popiół</w:t>
      </w:r>
    </w:p>
    <w:p w:rsidR="006B097F" w:rsidRDefault="006B097F">
      <w:pPr>
        <w:pStyle w:val="Teksttreci21"/>
        <w:numPr>
          <w:ilvl w:val="0"/>
          <w:numId w:val="6"/>
        </w:numPr>
        <w:shd w:val="clear" w:color="auto" w:fill="auto"/>
        <w:tabs>
          <w:tab w:val="left" w:pos="773"/>
        </w:tabs>
        <w:spacing w:line="389" w:lineRule="exact"/>
        <w:ind w:left="400" w:firstLine="0"/>
        <w:jc w:val="both"/>
      </w:pPr>
      <w:r>
        <w:t>1 szt KP 7 - zużyty sprzęt elektryczny i elektroniczny</w:t>
      </w:r>
    </w:p>
    <w:p w:rsidR="006B097F" w:rsidRDefault="006B097F">
      <w:pPr>
        <w:pStyle w:val="Teksttreci21"/>
        <w:numPr>
          <w:ilvl w:val="0"/>
          <w:numId w:val="6"/>
        </w:numPr>
        <w:shd w:val="clear" w:color="auto" w:fill="auto"/>
        <w:tabs>
          <w:tab w:val="left" w:pos="773"/>
        </w:tabs>
        <w:spacing w:line="389" w:lineRule="exact"/>
        <w:ind w:left="400" w:firstLine="0"/>
        <w:jc w:val="both"/>
      </w:pPr>
      <w:r>
        <w:t>1 szt KP 7 - tworzywa sztuczne</w:t>
      </w:r>
    </w:p>
    <w:p w:rsidR="006B097F" w:rsidRDefault="006B097F">
      <w:pPr>
        <w:pStyle w:val="Teksttreci21"/>
        <w:numPr>
          <w:ilvl w:val="0"/>
          <w:numId w:val="6"/>
        </w:numPr>
        <w:shd w:val="clear" w:color="auto" w:fill="auto"/>
        <w:tabs>
          <w:tab w:val="left" w:pos="773"/>
        </w:tabs>
        <w:spacing w:line="389" w:lineRule="exact"/>
        <w:ind w:left="400" w:firstLine="0"/>
        <w:jc w:val="both"/>
      </w:pPr>
      <w:r>
        <w:t>1 szt KP 7 - zużyte opony</w:t>
      </w:r>
    </w:p>
    <w:p w:rsidR="006B097F" w:rsidRDefault="006B097F">
      <w:pPr>
        <w:pStyle w:val="Teksttreci21"/>
        <w:numPr>
          <w:ilvl w:val="0"/>
          <w:numId w:val="6"/>
        </w:numPr>
        <w:shd w:val="clear" w:color="auto" w:fill="auto"/>
        <w:tabs>
          <w:tab w:val="left" w:pos="773"/>
        </w:tabs>
        <w:spacing w:line="389" w:lineRule="exact"/>
        <w:ind w:left="400" w:firstLine="0"/>
        <w:jc w:val="both"/>
      </w:pPr>
      <w:r>
        <w:t>1 szt 1,100 m3 - chemikalia</w:t>
      </w:r>
    </w:p>
    <w:p w:rsidR="006B097F" w:rsidRDefault="006B097F">
      <w:pPr>
        <w:pStyle w:val="Teksttreci21"/>
        <w:numPr>
          <w:ilvl w:val="0"/>
          <w:numId w:val="6"/>
        </w:numPr>
        <w:shd w:val="clear" w:color="auto" w:fill="auto"/>
        <w:tabs>
          <w:tab w:val="left" w:pos="773"/>
        </w:tabs>
        <w:spacing w:line="389" w:lineRule="exact"/>
        <w:ind w:left="400" w:firstLine="0"/>
        <w:jc w:val="both"/>
      </w:pPr>
      <w:r>
        <w:t>1 szt 1,100 m3 - szkło</w:t>
      </w:r>
    </w:p>
    <w:p w:rsidR="006B097F" w:rsidRDefault="006B097F">
      <w:pPr>
        <w:pStyle w:val="Teksttreci21"/>
        <w:numPr>
          <w:ilvl w:val="0"/>
          <w:numId w:val="6"/>
        </w:numPr>
        <w:shd w:val="clear" w:color="auto" w:fill="auto"/>
        <w:tabs>
          <w:tab w:val="left" w:pos="773"/>
        </w:tabs>
        <w:spacing w:line="389" w:lineRule="exact"/>
        <w:ind w:left="400" w:firstLine="0"/>
        <w:jc w:val="both"/>
      </w:pPr>
      <w:r>
        <w:t>1 szt 1,100 m3 - odpady ulegające biodegradacji</w:t>
      </w:r>
    </w:p>
    <w:p w:rsidR="006B097F" w:rsidRDefault="006B097F">
      <w:pPr>
        <w:pStyle w:val="Teksttreci21"/>
        <w:numPr>
          <w:ilvl w:val="0"/>
          <w:numId w:val="6"/>
        </w:numPr>
        <w:shd w:val="clear" w:color="auto" w:fill="auto"/>
        <w:tabs>
          <w:tab w:val="left" w:pos="773"/>
        </w:tabs>
        <w:spacing w:line="389" w:lineRule="exact"/>
        <w:ind w:left="400" w:firstLine="0"/>
        <w:jc w:val="both"/>
      </w:pPr>
      <w:r>
        <w:t>1 szt 1,100 m3 - metal</w:t>
      </w:r>
    </w:p>
    <w:p w:rsidR="006B097F" w:rsidRDefault="006B097F">
      <w:pPr>
        <w:pStyle w:val="Teksttreci21"/>
        <w:numPr>
          <w:ilvl w:val="0"/>
          <w:numId w:val="6"/>
        </w:numPr>
        <w:shd w:val="clear" w:color="auto" w:fill="auto"/>
        <w:tabs>
          <w:tab w:val="left" w:pos="773"/>
        </w:tabs>
        <w:spacing w:line="389" w:lineRule="exact"/>
        <w:ind w:left="400" w:firstLine="0"/>
        <w:jc w:val="both"/>
      </w:pPr>
      <w:r>
        <w:t>1 szt 1,100 m3 – papier</w:t>
      </w:r>
    </w:p>
    <w:p w:rsidR="006B097F" w:rsidRDefault="006B097F">
      <w:pPr>
        <w:pStyle w:val="Teksttreci21"/>
        <w:numPr>
          <w:ilvl w:val="0"/>
          <w:numId w:val="6"/>
        </w:numPr>
        <w:shd w:val="clear" w:color="auto" w:fill="auto"/>
        <w:tabs>
          <w:tab w:val="left" w:pos="773"/>
        </w:tabs>
        <w:spacing w:line="389" w:lineRule="exact"/>
        <w:ind w:left="400" w:firstLine="0"/>
        <w:jc w:val="both"/>
      </w:pPr>
      <w:r>
        <w:t>1 szt 1,20 m3 - przeterminowane leki</w:t>
      </w:r>
    </w:p>
    <w:p w:rsidR="006B097F" w:rsidRDefault="006B097F">
      <w:pPr>
        <w:pStyle w:val="Teksttreci21"/>
        <w:shd w:val="clear" w:color="auto" w:fill="auto"/>
        <w:tabs>
          <w:tab w:val="left" w:pos="900"/>
        </w:tabs>
        <w:spacing w:line="418" w:lineRule="exact"/>
        <w:ind w:left="400" w:firstLine="0"/>
        <w:jc w:val="both"/>
      </w:pPr>
      <w:r>
        <w:t>•</w:t>
      </w:r>
      <w:r>
        <w:tab/>
        <w:t>1 szt 1,20 m3 - baterie i akumulatory</w:t>
      </w:r>
    </w:p>
    <w:p w:rsidR="006B097F" w:rsidRDefault="006B097F">
      <w:pPr>
        <w:pStyle w:val="Teksttreci21"/>
        <w:numPr>
          <w:ilvl w:val="0"/>
          <w:numId w:val="5"/>
        </w:numPr>
        <w:shd w:val="clear" w:color="auto" w:fill="auto"/>
        <w:tabs>
          <w:tab w:val="left" w:pos="900"/>
        </w:tabs>
        <w:spacing w:line="418" w:lineRule="exact"/>
        <w:ind w:left="400" w:firstLine="0"/>
        <w:jc w:val="both"/>
      </w:pPr>
      <w:r>
        <w:t>wyposażenie zabudowy wielolokalowej w pojemniki:</w:t>
      </w:r>
    </w:p>
    <w:p w:rsidR="006B097F" w:rsidRDefault="006B097F">
      <w:pPr>
        <w:pStyle w:val="Teksttreci21"/>
        <w:shd w:val="clear" w:color="auto" w:fill="auto"/>
        <w:spacing w:line="374" w:lineRule="exact"/>
        <w:ind w:left="760" w:firstLine="0"/>
        <w:jc w:val="both"/>
      </w:pPr>
      <w:r>
        <w:t>Pojemniki - zabudowa wielolokalowa</w:t>
      </w:r>
    </w:p>
    <w:p w:rsidR="006B097F" w:rsidRDefault="006B097F">
      <w:pPr>
        <w:pStyle w:val="Teksttreci21"/>
        <w:numPr>
          <w:ilvl w:val="0"/>
          <w:numId w:val="7"/>
        </w:numPr>
        <w:shd w:val="clear" w:color="auto" w:fill="auto"/>
        <w:tabs>
          <w:tab w:val="left" w:pos="1075"/>
        </w:tabs>
        <w:spacing w:line="374" w:lineRule="exact"/>
        <w:ind w:left="760" w:firstLine="0"/>
        <w:jc w:val="both"/>
      </w:pPr>
      <w:r>
        <w:t xml:space="preserve">ZAJEZIERZE  - blok 1 </w:t>
      </w:r>
    </w:p>
    <w:p w:rsidR="006B097F" w:rsidRDefault="006B097F">
      <w:pPr>
        <w:pStyle w:val="Teksttreci21"/>
        <w:numPr>
          <w:ilvl w:val="0"/>
          <w:numId w:val="8"/>
        </w:numPr>
        <w:shd w:val="clear" w:color="auto" w:fill="auto"/>
        <w:tabs>
          <w:tab w:val="left" w:pos="1018"/>
        </w:tabs>
        <w:spacing w:line="374" w:lineRule="exact"/>
        <w:ind w:left="760" w:firstLine="0"/>
        <w:jc w:val="both"/>
      </w:pPr>
      <w:r>
        <w:t>2 szt 1,100 m3 odpady zmieszane (pojemnik czarny)</w:t>
      </w:r>
    </w:p>
    <w:p w:rsidR="006B097F" w:rsidRDefault="006B097F">
      <w:pPr>
        <w:pStyle w:val="Teksttreci21"/>
        <w:numPr>
          <w:ilvl w:val="0"/>
          <w:numId w:val="8"/>
        </w:numPr>
        <w:shd w:val="clear" w:color="auto" w:fill="auto"/>
        <w:tabs>
          <w:tab w:val="left" w:pos="1018"/>
        </w:tabs>
        <w:spacing w:line="374" w:lineRule="exact"/>
        <w:ind w:left="760" w:firstLine="0"/>
        <w:jc w:val="both"/>
      </w:pPr>
      <w:r>
        <w:t>2 szt 1,100 m3 tworzywa sztuczne (pojemnik żółty)</w:t>
      </w:r>
    </w:p>
    <w:p w:rsidR="006B097F" w:rsidRDefault="006B097F">
      <w:pPr>
        <w:pStyle w:val="Teksttreci21"/>
        <w:numPr>
          <w:ilvl w:val="0"/>
          <w:numId w:val="8"/>
        </w:numPr>
        <w:shd w:val="clear" w:color="auto" w:fill="auto"/>
        <w:tabs>
          <w:tab w:val="left" w:pos="1018"/>
        </w:tabs>
        <w:spacing w:line="374" w:lineRule="exact"/>
        <w:ind w:left="760" w:firstLine="0"/>
        <w:jc w:val="both"/>
      </w:pPr>
      <w:r>
        <w:t>1 szt 1,100 m3 szkło (pojemnik zielony)</w:t>
      </w:r>
    </w:p>
    <w:p w:rsidR="006B097F" w:rsidRDefault="006B097F">
      <w:pPr>
        <w:pStyle w:val="Teksttreci21"/>
        <w:numPr>
          <w:ilvl w:val="0"/>
          <w:numId w:val="8"/>
        </w:numPr>
        <w:shd w:val="clear" w:color="auto" w:fill="auto"/>
        <w:tabs>
          <w:tab w:val="left" w:pos="1018"/>
        </w:tabs>
        <w:spacing w:line="374" w:lineRule="exact"/>
        <w:ind w:left="760" w:firstLine="0"/>
        <w:jc w:val="both"/>
      </w:pPr>
      <w:r>
        <w:t>1 szt 1,100 m3 papier (pojemnik niebieski)</w:t>
      </w:r>
    </w:p>
    <w:p w:rsidR="006B097F" w:rsidRDefault="006B097F">
      <w:pPr>
        <w:pStyle w:val="Teksttreci21"/>
        <w:numPr>
          <w:ilvl w:val="0"/>
          <w:numId w:val="8"/>
        </w:numPr>
        <w:shd w:val="clear" w:color="auto" w:fill="auto"/>
        <w:tabs>
          <w:tab w:val="left" w:pos="1018"/>
        </w:tabs>
        <w:spacing w:line="374" w:lineRule="exact"/>
        <w:ind w:left="760" w:firstLine="0"/>
        <w:jc w:val="both"/>
      </w:pPr>
      <w:r>
        <w:t>1 szt ,1100 m3 ulegające biodegradacji (pojemnik brązowy)</w:t>
      </w:r>
    </w:p>
    <w:p w:rsidR="006B097F" w:rsidRDefault="006B097F">
      <w:pPr>
        <w:pStyle w:val="Teksttreci21"/>
        <w:numPr>
          <w:ilvl w:val="0"/>
          <w:numId w:val="7"/>
        </w:numPr>
        <w:shd w:val="clear" w:color="auto" w:fill="auto"/>
        <w:tabs>
          <w:tab w:val="left" w:pos="1099"/>
        </w:tabs>
        <w:spacing w:line="374" w:lineRule="exact"/>
        <w:ind w:left="760" w:firstLine="0"/>
        <w:jc w:val="both"/>
      </w:pPr>
      <w:r>
        <w:t>ZAJEZIERZE  - blok 2</w:t>
      </w:r>
    </w:p>
    <w:p w:rsidR="006B097F" w:rsidRDefault="006B097F">
      <w:pPr>
        <w:pStyle w:val="Teksttreci21"/>
        <w:numPr>
          <w:ilvl w:val="0"/>
          <w:numId w:val="8"/>
        </w:numPr>
        <w:shd w:val="clear" w:color="auto" w:fill="auto"/>
        <w:tabs>
          <w:tab w:val="left" w:pos="1018"/>
        </w:tabs>
        <w:spacing w:line="374" w:lineRule="exact"/>
        <w:ind w:left="760" w:firstLine="0"/>
        <w:jc w:val="both"/>
      </w:pPr>
      <w:r>
        <w:t>2 szt 1,100 m3 odpady zmieszane (pojemnik czarny)</w:t>
      </w:r>
    </w:p>
    <w:p w:rsidR="006B097F" w:rsidRDefault="006B097F">
      <w:pPr>
        <w:pStyle w:val="Teksttreci21"/>
        <w:numPr>
          <w:ilvl w:val="0"/>
          <w:numId w:val="8"/>
        </w:numPr>
        <w:shd w:val="clear" w:color="auto" w:fill="auto"/>
        <w:tabs>
          <w:tab w:val="left" w:pos="1018"/>
        </w:tabs>
        <w:spacing w:line="374" w:lineRule="exact"/>
        <w:ind w:left="760" w:firstLine="0"/>
        <w:jc w:val="both"/>
      </w:pPr>
      <w:r>
        <w:t>2 szt 1,100 m3 tworzywa sztuczne (pojemnik żółty)</w:t>
      </w:r>
    </w:p>
    <w:p w:rsidR="006B097F" w:rsidRDefault="006B097F">
      <w:pPr>
        <w:pStyle w:val="Teksttreci21"/>
        <w:numPr>
          <w:ilvl w:val="0"/>
          <w:numId w:val="8"/>
        </w:numPr>
        <w:shd w:val="clear" w:color="auto" w:fill="auto"/>
        <w:tabs>
          <w:tab w:val="left" w:pos="1018"/>
        </w:tabs>
        <w:spacing w:line="374" w:lineRule="exact"/>
        <w:ind w:left="760" w:firstLine="0"/>
        <w:jc w:val="both"/>
      </w:pPr>
      <w:r>
        <w:t>1 szt 1,100 m3 szkło (pojemnik zielony)</w:t>
      </w:r>
    </w:p>
    <w:p w:rsidR="006B097F" w:rsidRDefault="006B097F">
      <w:pPr>
        <w:pStyle w:val="Teksttreci21"/>
        <w:numPr>
          <w:ilvl w:val="0"/>
          <w:numId w:val="8"/>
        </w:numPr>
        <w:shd w:val="clear" w:color="auto" w:fill="auto"/>
        <w:tabs>
          <w:tab w:val="left" w:pos="1018"/>
        </w:tabs>
        <w:spacing w:line="374" w:lineRule="exact"/>
        <w:ind w:left="760" w:firstLine="0"/>
        <w:jc w:val="both"/>
      </w:pPr>
      <w:r>
        <w:t>1 szt 1,100 m3 papier (pojemnik niebieski)</w:t>
      </w:r>
    </w:p>
    <w:p w:rsidR="006B097F" w:rsidRDefault="006B097F">
      <w:pPr>
        <w:pStyle w:val="Teksttreci21"/>
        <w:numPr>
          <w:ilvl w:val="0"/>
          <w:numId w:val="8"/>
        </w:numPr>
        <w:shd w:val="clear" w:color="auto" w:fill="auto"/>
        <w:tabs>
          <w:tab w:val="left" w:pos="1018"/>
        </w:tabs>
        <w:spacing w:line="374" w:lineRule="exact"/>
        <w:ind w:left="760" w:firstLine="0"/>
        <w:jc w:val="both"/>
      </w:pPr>
      <w:r>
        <w:t>1 szt 1,100 m3 ulegające biodegradacji (pojemnik brązowy)</w:t>
      </w:r>
    </w:p>
    <w:p w:rsidR="006B097F" w:rsidRDefault="006B097F">
      <w:pPr>
        <w:pStyle w:val="Teksttreci21"/>
        <w:numPr>
          <w:ilvl w:val="0"/>
          <w:numId w:val="5"/>
        </w:numPr>
        <w:shd w:val="clear" w:color="auto" w:fill="auto"/>
        <w:tabs>
          <w:tab w:val="left" w:pos="661"/>
        </w:tabs>
        <w:spacing w:line="384" w:lineRule="exact"/>
        <w:ind w:left="560" w:hanging="360"/>
        <w:jc w:val="both"/>
      </w:pPr>
      <w:r>
        <w:t>Prowadzenie edukacji ekologicznej w zakresie prawidłowego gospodarowania odpadami a w szczególności w zakresie selektywnego zbierania odpadów, poprzez prezentacje w placówkach oświatowych, nośniki elektroniczne oraz graficznie w postaci plakatów, folderów, ulotek, co najmniej raz w roku .</w:t>
      </w:r>
    </w:p>
    <w:p w:rsidR="006B097F" w:rsidRDefault="006B097F">
      <w:pPr>
        <w:pStyle w:val="Teksttreci21"/>
        <w:numPr>
          <w:ilvl w:val="0"/>
          <w:numId w:val="5"/>
        </w:numPr>
        <w:shd w:val="clear" w:color="auto" w:fill="auto"/>
        <w:tabs>
          <w:tab w:val="left" w:pos="661"/>
        </w:tabs>
        <w:spacing w:line="384" w:lineRule="exact"/>
        <w:ind w:left="560" w:hanging="360"/>
        <w:jc w:val="both"/>
      </w:pPr>
      <w:r>
        <w:t>Wykonawca będzie odbierał następujące rodzaje stałych odpadów komunalnych:</w:t>
      </w:r>
    </w:p>
    <w:p w:rsidR="006B097F" w:rsidRDefault="006B097F">
      <w:pPr>
        <w:pStyle w:val="Teksttreci21"/>
        <w:numPr>
          <w:ilvl w:val="0"/>
          <w:numId w:val="6"/>
        </w:numPr>
        <w:shd w:val="clear" w:color="auto" w:fill="auto"/>
        <w:tabs>
          <w:tab w:val="left" w:pos="661"/>
        </w:tabs>
        <w:spacing w:line="384" w:lineRule="exact"/>
        <w:ind w:left="560" w:hanging="360"/>
        <w:jc w:val="both"/>
      </w:pPr>
      <w:r>
        <w:t>odpady zmieszane,</w:t>
      </w:r>
    </w:p>
    <w:p w:rsidR="006B097F" w:rsidRDefault="006B097F">
      <w:pPr>
        <w:pStyle w:val="Teksttreci21"/>
        <w:numPr>
          <w:ilvl w:val="0"/>
          <w:numId w:val="6"/>
        </w:numPr>
        <w:shd w:val="clear" w:color="auto" w:fill="auto"/>
        <w:tabs>
          <w:tab w:val="left" w:pos="661"/>
        </w:tabs>
        <w:spacing w:line="384" w:lineRule="exact"/>
        <w:ind w:left="560" w:hanging="360"/>
        <w:jc w:val="both"/>
      </w:pPr>
      <w:r>
        <w:t>odpady ulegające biodegradacji ze szczególnym uwzględnieniem bioodpadów,</w:t>
      </w:r>
    </w:p>
    <w:p w:rsidR="006B097F" w:rsidRDefault="006B097F">
      <w:pPr>
        <w:pStyle w:val="Teksttreci21"/>
        <w:numPr>
          <w:ilvl w:val="0"/>
          <w:numId w:val="6"/>
        </w:numPr>
        <w:shd w:val="clear" w:color="auto" w:fill="auto"/>
        <w:tabs>
          <w:tab w:val="left" w:pos="661"/>
        </w:tabs>
        <w:spacing w:line="384" w:lineRule="exact"/>
        <w:ind w:left="560" w:hanging="360"/>
        <w:jc w:val="both"/>
      </w:pPr>
      <w:r>
        <w:t>szkło,</w:t>
      </w:r>
    </w:p>
    <w:p w:rsidR="006B097F" w:rsidRDefault="006B097F">
      <w:pPr>
        <w:pStyle w:val="Teksttreci21"/>
        <w:numPr>
          <w:ilvl w:val="0"/>
          <w:numId w:val="6"/>
        </w:numPr>
        <w:shd w:val="clear" w:color="auto" w:fill="auto"/>
        <w:tabs>
          <w:tab w:val="left" w:pos="661"/>
        </w:tabs>
        <w:spacing w:line="384" w:lineRule="exact"/>
        <w:ind w:left="560" w:hanging="360"/>
        <w:jc w:val="both"/>
      </w:pPr>
      <w:r>
        <w:t>metal</w:t>
      </w:r>
    </w:p>
    <w:p w:rsidR="006B097F" w:rsidRDefault="006B097F">
      <w:pPr>
        <w:pStyle w:val="Teksttreci21"/>
        <w:numPr>
          <w:ilvl w:val="0"/>
          <w:numId w:val="6"/>
        </w:numPr>
        <w:shd w:val="clear" w:color="auto" w:fill="auto"/>
        <w:tabs>
          <w:tab w:val="left" w:pos="661"/>
        </w:tabs>
        <w:spacing w:line="384" w:lineRule="exact"/>
        <w:ind w:left="560" w:hanging="360"/>
        <w:jc w:val="both"/>
      </w:pPr>
      <w:r>
        <w:t>tworzywa sztuczne,</w:t>
      </w:r>
    </w:p>
    <w:p w:rsidR="006B097F" w:rsidRDefault="006B097F">
      <w:pPr>
        <w:pStyle w:val="Teksttreci21"/>
        <w:numPr>
          <w:ilvl w:val="0"/>
          <w:numId w:val="6"/>
        </w:numPr>
        <w:shd w:val="clear" w:color="auto" w:fill="auto"/>
        <w:tabs>
          <w:tab w:val="left" w:pos="661"/>
        </w:tabs>
        <w:spacing w:line="384" w:lineRule="exact"/>
        <w:ind w:left="560" w:hanging="360"/>
        <w:jc w:val="both"/>
      </w:pPr>
      <w:r>
        <w:t>papier,</w:t>
      </w:r>
    </w:p>
    <w:p w:rsidR="006B097F" w:rsidRDefault="006B097F">
      <w:pPr>
        <w:pStyle w:val="Teksttreci21"/>
        <w:numPr>
          <w:ilvl w:val="0"/>
          <w:numId w:val="6"/>
        </w:numPr>
        <w:shd w:val="clear" w:color="auto" w:fill="auto"/>
        <w:tabs>
          <w:tab w:val="left" w:pos="661"/>
        </w:tabs>
        <w:spacing w:line="384" w:lineRule="exact"/>
        <w:ind w:left="560" w:hanging="360"/>
        <w:jc w:val="both"/>
      </w:pPr>
      <w:r>
        <w:t>przeterminowane leki,</w:t>
      </w:r>
    </w:p>
    <w:p w:rsidR="006B097F" w:rsidRDefault="006B097F">
      <w:pPr>
        <w:pStyle w:val="Teksttreci21"/>
        <w:numPr>
          <w:ilvl w:val="0"/>
          <w:numId w:val="6"/>
        </w:numPr>
        <w:shd w:val="clear" w:color="auto" w:fill="auto"/>
        <w:tabs>
          <w:tab w:val="left" w:pos="661"/>
        </w:tabs>
        <w:spacing w:line="384" w:lineRule="exact"/>
        <w:ind w:left="560" w:hanging="360"/>
        <w:jc w:val="both"/>
      </w:pPr>
      <w:r>
        <w:t>chemikalia,</w:t>
      </w:r>
    </w:p>
    <w:p w:rsidR="006B097F" w:rsidRDefault="006B097F">
      <w:pPr>
        <w:pStyle w:val="Teksttreci21"/>
        <w:numPr>
          <w:ilvl w:val="0"/>
          <w:numId w:val="6"/>
        </w:numPr>
        <w:shd w:val="clear" w:color="auto" w:fill="auto"/>
        <w:tabs>
          <w:tab w:val="left" w:pos="661"/>
        </w:tabs>
        <w:spacing w:after="234" w:line="220" w:lineRule="exact"/>
        <w:ind w:left="560" w:hanging="360"/>
        <w:jc w:val="both"/>
      </w:pPr>
      <w:r>
        <w:t>zużyte baterie i akumulatory,</w:t>
      </w:r>
    </w:p>
    <w:p w:rsidR="006B097F" w:rsidRDefault="006B097F">
      <w:pPr>
        <w:pStyle w:val="Teksttreci21"/>
        <w:numPr>
          <w:ilvl w:val="0"/>
          <w:numId w:val="6"/>
        </w:numPr>
        <w:shd w:val="clear" w:color="auto" w:fill="auto"/>
        <w:tabs>
          <w:tab w:val="left" w:pos="770"/>
        </w:tabs>
        <w:spacing w:line="389" w:lineRule="exact"/>
        <w:ind w:left="400" w:firstLine="0"/>
        <w:jc w:val="both"/>
      </w:pPr>
      <w:r>
        <w:t>zużyty sprzęt elektryczny i elektroniczny,</w:t>
      </w:r>
    </w:p>
    <w:p w:rsidR="006B097F" w:rsidRDefault="006B097F">
      <w:pPr>
        <w:pStyle w:val="Teksttreci21"/>
        <w:numPr>
          <w:ilvl w:val="0"/>
          <w:numId w:val="6"/>
        </w:numPr>
        <w:shd w:val="clear" w:color="auto" w:fill="auto"/>
        <w:tabs>
          <w:tab w:val="left" w:pos="770"/>
        </w:tabs>
        <w:spacing w:line="389" w:lineRule="exact"/>
        <w:ind w:left="400" w:firstLine="0"/>
        <w:jc w:val="both"/>
      </w:pPr>
      <w:r>
        <w:t>meble i inne odpady wielkogabarytowe,</w:t>
      </w:r>
    </w:p>
    <w:p w:rsidR="006B097F" w:rsidRDefault="006B097F">
      <w:pPr>
        <w:pStyle w:val="Teksttreci21"/>
        <w:numPr>
          <w:ilvl w:val="0"/>
          <w:numId w:val="6"/>
        </w:numPr>
        <w:shd w:val="clear" w:color="auto" w:fill="auto"/>
        <w:tabs>
          <w:tab w:val="left" w:pos="770"/>
        </w:tabs>
        <w:spacing w:line="389" w:lineRule="exact"/>
        <w:ind w:left="400" w:firstLine="0"/>
        <w:jc w:val="both"/>
      </w:pPr>
      <w:r>
        <w:t>zużyte opony,</w:t>
      </w:r>
    </w:p>
    <w:p w:rsidR="006B097F" w:rsidRDefault="006B097F">
      <w:pPr>
        <w:pStyle w:val="Teksttreci21"/>
        <w:numPr>
          <w:ilvl w:val="0"/>
          <w:numId w:val="6"/>
        </w:numPr>
        <w:shd w:val="clear" w:color="auto" w:fill="auto"/>
        <w:tabs>
          <w:tab w:val="left" w:pos="770"/>
        </w:tabs>
        <w:spacing w:line="389" w:lineRule="exact"/>
        <w:ind w:left="400" w:firstLine="0"/>
        <w:jc w:val="both"/>
      </w:pPr>
      <w:r>
        <w:t>odpady zielone.</w:t>
      </w:r>
    </w:p>
    <w:p w:rsidR="006B097F" w:rsidRDefault="006B097F">
      <w:pPr>
        <w:pStyle w:val="Teksttreci21"/>
        <w:numPr>
          <w:ilvl w:val="0"/>
          <w:numId w:val="6"/>
        </w:numPr>
        <w:shd w:val="clear" w:color="auto" w:fill="auto"/>
        <w:tabs>
          <w:tab w:val="left" w:pos="770"/>
        </w:tabs>
        <w:spacing w:line="389" w:lineRule="exact"/>
        <w:ind w:left="400" w:firstLine="0"/>
        <w:jc w:val="both"/>
      </w:pPr>
      <w:r>
        <w:t>odpady budowlane w tym papa, styropian i wełna mineralna,</w:t>
      </w:r>
    </w:p>
    <w:p w:rsidR="006B097F" w:rsidRDefault="006B097F">
      <w:pPr>
        <w:pStyle w:val="Teksttreci21"/>
        <w:numPr>
          <w:ilvl w:val="0"/>
          <w:numId w:val="6"/>
        </w:numPr>
        <w:shd w:val="clear" w:color="auto" w:fill="auto"/>
        <w:tabs>
          <w:tab w:val="left" w:pos="770"/>
        </w:tabs>
        <w:spacing w:after="315" w:line="389" w:lineRule="exact"/>
        <w:ind w:left="400" w:firstLine="0"/>
        <w:jc w:val="both"/>
      </w:pPr>
      <w:r>
        <w:t>popiół</w:t>
      </w:r>
    </w:p>
    <w:p w:rsidR="006B097F" w:rsidRDefault="006B097F">
      <w:pPr>
        <w:pStyle w:val="Teksttreci21"/>
        <w:numPr>
          <w:ilvl w:val="0"/>
          <w:numId w:val="4"/>
        </w:numPr>
        <w:shd w:val="clear" w:color="auto" w:fill="auto"/>
        <w:tabs>
          <w:tab w:val="left" w:pos="459"/>
        </w:tabs>
        <w:spacing w:after="114" w:line="220" w:lineRule="exact"/>
        <w:ind w:firstLine="0"/>
        <w:jc w:val="both"/>
      </w:pPr>
      <w:r>
        <w:t>Kody CPV</w:t>
      </w:r>
    </w:p>
    <w:p w:rsidR="006B097F" w:rsidRDefault="006B097F">
      <w:pPr>
        <w:pStyle w:val="Teksttreci21"/>
        <w:numPr>
          <w:ilvl w:val="0"/>
          <w:numId w:val="6"/>
        </w:numPr>
        <w:shd w:val="clear" w:color="auto" w:fill="auto"/>
        <w:tabs>
          <w:tab w:val="left" w:pos="770"/>
        </w:tabs>
        <w:spacing w:after="114" w:line="220" w:lineRule="exact"/>
        <w:ind w:left="400" w:firstLine="0"/>
        <w:jc w:val="both"/>
      </w:pPr>
      <w:r>
        <w:t>Główny kod CPV: 90500000-2</w:t>
      </w:r>
    </w:p>
    <w:p w:rsidR="006B097F" w:rsidRDefault="006B097F">
      <w:pPr>
        <w:pStyle w:val="Teksttreci21"/>
        <w:numPr>
          <w:ilvl w:val="0"/>
          <w:numId w:val="6"/>
        </w:numPr>
        <w:shd w:val="clear" w:color="auto" w:fill="auto"/>
        <w:tabs>
          <w:tab w:val="left" w:pos="770"/>
        </w:tabs>
        <w:spacing w:after="39" w:line="220" w:lineRule="exact"/>
        <w:ind w:left="400" w:firstLine="0"/>
        <w:jc w:val="both"/>
      </w:pPr>
      <w:r>
        <w:t>Dodatkowe kody CPV:90511000-2, 90512000-9, 90533000-2, 90513100-7</w:t>
      </w:r>
    </w:p>
    <w:p w:rsidR="006B097F" w:rsidRDefault="006B097F">
      <w:pPr>
        <w:pStyle w:val="Teksttreci21"/>
        <w:numPr>
          <w:ilvl w:val="0"/>
          <w:numId w:val="4"/>
        </w:numPr>
        <w:shd w:val="clear" w:color="auto" w:fill="auto"/>
        <w:tabs>
          <w:tab w:val="left" w:pos="459"/>
        </w:tabs>
        <w:spacing w:line="374" w:lineRule="exact"/>
        <w:ind w:firstLine="0"/>
        <w:jc w:val="both"/>
      </w:pPr>
      <w:r>
        <w:t>Świadczenie usługi polegać będzie na:</w:t>
      </w:r>
    </w:p>
    <w:p w:rsidR="006B097F" w:rsidRDefault="006B097F">
      <w:pPr>
        <w:pStyle w:val="Teksttreci21"/>
        <w:numPr>
          <w:ilvl w:val="0"/>
          <w:numId w:val="9"/>
        </w:numPr>
        <w:shd w:val="clear" w:color="auto" w:fill="auto"/>
        <w:tabs>
          <w:tab w:val="left" w:pos="349"/>
        </w:tabs>
        <w:spacing w:after="184" w:line="374" w:lineRule="exact"/>
        <w:ind w:firstLine="0"/>
        <w:jc w:val="both"/>
      </w:pPr>
      <w:r>
        <w:t>Organizacji selektywnej zbiórki odpadów komunalnych z nieruchomości zamieszkałych (rozpoczęcie obsługi po podpisaniu umowy) i wyposażenie właścicieli nieruchomości w worki i/lub pojemniki spełniające wymagania higieniczno-sanitarne z podziałem na:</w:t>
      </w:r>
    </w:p>
    <w:p w:rsidR="006B097F" w:rsidRDefault="006B097F">
      <w:pPr>
        <w:pStyle w:val="Teksttreci21"/>
        <w:numPr>
          <w:ilvl w:val="0"/>
          <w:numId w:val="10"/>
        </w:numPr>
        <w:shd w:val="clear" w:color="auto" w:fill="auto"/>
        <w:tabs>
          <w:tab w:val="left" w:pos="339"/>
        </w:tabs>
        <w:spacing w:after="15" w:line="220" w:lineRule="exact"/>
        <w:ind w:firstLine="0"/>
        <w:jc w:val="both"/>
      </w:pPr>
      <w:r>
        <w:t>zmieszane odpady komunalne,</w:t>
      </w:r>
    </w:p>
    <w:p w:rsidR="006B097F" w:rsidRDefault="006B097F">
      <w:pPr>
        <w:pStyle w:val="Teksttreci21"/>
        <w:numPr>
          <w:ilvl w:val="0"/>
          <w:numId w:val="10"/>
        </w:numPr>
        <w:shd w:val="clear" w:color="auto" w:fill="auto"/>
        <w:tabs>
          <w:tab w:val="left" w:pos="363"/>
        </w:tabs>
        <w:spacing w:line="499" w:lineRule="exact"/>
        <w:ind w:firstLine="0"/>
        <w:jc w:val="both"/>
      </w:pPr>
      <w:r>
        <w:t>odpady ze szkła zebrane w sposób selektywny,</w:t>
      </w:r>
    </w:p>
    <w:p w:rsidR="006B097F" w:rsidRDefault="006B097F">
      <w:pPr>
        <w:pStyle w:val="Teksttreci21"/>
        <w:numPr>
          <w:ilvl w:val="0"/>
          <w:numId w:val="10"/>
        </w:numPr>
        <w:shd w:val="clear" w:color="auto" w:fill="auto"/>
        <w:tabs>
          <w:tab w:val="left" w:pos="363"/>
        </w:tabs>
        <w:spacing w:line="499" w:lineRule="exact"/>
        <w:ind w:firstLine="0"/>
        <w:jc w:val="both"/>
      </w:pPr>
      <w:r>
        <w:t>odpady z papieru zebrane w sposób selektywny,</w:t>
      </w:r>
    </w:p>
    <w:p w:rsidR="006B097F" w:rsidRDefault="006B097F">
      <w:pPr>
        <w:pStyle w:val="Teksttreci21"/>
        <w:numPr>
          <w:ilvl w:val="0"/>
          <w:numId w:val="10"/>
        </w:numPr>
        <w:shd w:val="clear" w:color="auto" w:fill="auto"/>
        <w:tabs>
          <w:tab w:val="left" w:pos="363"/>
        </w:tabs>
        <w:spacing w:line="499" w:lineRule="exact"/>
        <w:ind w:firstLine="0"/>
        <w:jc w:val="both"/>
      </w:pPr>
      <w:r>
        <w:t>odpady z tworzyw sztucznych, metali i opakowań wielomateriałowych zebrane w sposób selektywny,</w:t>
      </w:r>
    </w:p>
    <w:p w:rsidR="006B097F" w:rsidRDefault="006B097F">
      <w:pPr>
        <w:pStyle w:val="Teksttreci21"/>
        <w:numPr>
          <w:ilvl w:val="0"/>
          <w:numId w:val="10"/>
        </w:numPr>
        <w:shd w:val="clear" w:color="auto" w:fill="auto"/>
        <w:tabs>
          <w:tab w:val="left" w:pos="378"/>
        </w:tabs>
        <w:spacing w:after="64" w:line="384" w:lineRule="exact"/>
        <w:ind w:left="400" w:hanging="400"/>
        <w:jc w:val="left"/>
      </w:pPr>
      <w:r>
        <w:t>odpady ulegające biodegradacji, ze szczególnym uwzględnieniem bioodpadów w tym opakowaniowe ulegające biodegradacji zebrane w sposób selektywny,</w:t>
      </w:r>
    </w:p>
    <w:p w:rsidR="006B097F" w:rsidRDefault="006B097F">
      <w:pPr>
        <w:pStyle w:val="Teksttreci21"/>
        <w:numPr>
          <w:ilvl w:val="0"/>
          <w:numId w:val="10"/>
        </w:numPr>
        <w:shd w:val="clear" w:color="auto" w:fill="auto"/>
        <w:tabs>
          <w:tab w:val="left" w:pos="378"/>
        </w:tabs>
        <w:spacing w:after="60"/>
        <w:ind w:left="400" w:hanging="400"/>
        <w:jc w:val="left"/>
      </w:pPr>
      <w:r>
        <w:t>odpady wielkogabarytowe, zużyty sprzęt elektryczny i elektroniczny - wystawione przez mieszkańców, odbiór ma się odbywać z każdej posesji - bezpośrednio (bez wyposażania w worki/pojemniki.</w:t>
      </w:r>
    </w:p>
    <w:p w:rsidR="006B097F" w:rsidRDefault="006B097F">
      <w:pPr>
        <w:pStyle w:val="Teksttreci21"/>
        <w:numPr>
          <w:ilvl w:val="0"/>
          <w:numId w:val="10"/>
        </w:numPr>
        <w:shd w:val="clear" w:color="auto" w:fill="auto"/>
        <w:tabs>
          <w:tab w:val="left" w:pos="378"/>
        </w:tabs>
        <w:spacing w:after="60"/>
        <w:ind w:left="400" w:hanging="400"/>
        <w:jc w:val="left"/>
      </w:pPr>
      <w:r>
        <w:t>Odpady z punktu selektywnej zbiórki odpadów zlokalizowanego w Sieciechowie, odbiór na zgłoszenie Zamawiającego ( telefoniczne bądź na e-mail ).</w:t>
      </w:r>
    </w:p>
    <w:p w:rsidR="006B097F" w:rsidRDefault="006B097F">
      <w:pPr>
        <w:pStyle w:val="Teksttreci21"/>
        <w:numPr>
          <w:ilvl w:val="0"/>
          <w:numId w:val="10"/>
        </w:numPr>
        <w:shd w:val="clear" w:color="auto" w:fill="auto"/>
        <w:tabs>
          <w:tab w:val="left" w:pos="378"/>
        </w:tabs>
        <w:spacing w:after="187"/>
        <w:ind w:left="400" w:hanging="400"/>
        <w:jc w:val="left"/>
      </w:pPr>
      <w:r>
        <w:t>Odpady niesegregowane z nieruchomości, których właściciele nie stosują segregacji oraz wyposażenie tych nieruchomości w pojemniki/worki na odpady.</w:t>
      </w:r>
    </w:p>
    <w:p w:rsidR="006B097F" w:rsidRDefault="006B097F">
      <w:pPr>
        <w:pStyle w:val="Teksttreci21"/>
        <w:numPr>
          <w:ilvl w:val="0"/>
          <w:numId w:val="9"/>
        </w:numPr>
        <w:shd w:val="clear" w:color="auto" w:fill="auto"/>
        <w:tabs>
          <w:tab w:val="left" w:pos="344"/>
        </w:tabs>
        <w:spacing w:after="235" w:line="220" w:lineRule="exact"/>
        <w:ind w:firstLine="0"/>
        <w:jc w:val="both"/>
      </w:pPr>
      <w:r>
        <w:t>Utrzymaniu dostarczonych pojemników w należytym stanie sanitarnym, porządkowym i technicznym .</w:t>
      </w:r>
    </w:p>
    <w:p w:rsidR="006B097F" w:rsidRDefault="006B097F">
      <w:pPr>
        <w:pStyle w:val="Teksttreci21"/>
        <w:numPr>
          <w:ilvl w:val="0"/>
          <w:numId w:val="9"/>
        </w:numPr>
        <w:shd w:val="clear" w:color="auto" w:fill="auto"/>
        <w:tabs>
          <w:tab w:val="left" w:pos="344"/>
        </w:tabs>
        <w:spacing w:line="374" w:lineRule="exact"/>
        <w:ind w:firstLine="0"/>
        <w:jc w:val="both"/>
      </w:pPr>
      <w:r>
        <w:t>Dostarczeniu do każdej nieruchomości zamieszkałej, zabudowanej budynkiem jednorodzinnym, worków lub pojemników na odpady o poj. 120 l o zróżnicowanych kolorach na segregację poszczególnych frakcji w ilościach dostosowanych do potrzeb (min. 2 worki na frakcję), a w kolejnych miesiącach na wymianę przez cały okres trwania umowy.</w:t>
      </w:r>
    </w:p>
    <w:p w:rsidR="006B097F" w:rsidRDefault="006B097F">
      <w:pPr>
        <w:pStyle w:val="Teksttreci21"/>
        <w:numPr>
          <w:ilvl w:val="0"/>
          <w:numId w:val="11"/>
        </w:numPr>
        <w:shd w:val="clear" w:color="auto" w:fill="auto"/>
        <w:tabs>
          <w:tab w:val="left" w:pos="824"/>
        </w:tabs>
        <w:spacing w:line="374" w:lineRule="exact"/>
        <w:ind w:left="480" w:firstLine="0"/>
        <w:jc w:val="both"/>
      </w:pPr>
      <w:r>
        <w:t>Pojemnik z tworzywa sztucznego powinien:</w:t>
      </w:r>
    </w:p>
    <w:p w:rsidR="006B097F" w:rsidRDefault="006B097F">
      <w:pPr>
        <w:pStyle w:val="Teksttreci21"/>
        <w:shd w:val="clear" w:color="auto" w:fill="auto"/>
        <w:spacing w:after="114" w:line="220" w:lineRule="exact"/>
        <w:ind w:left="760" w:firstLine="0"/>
        <w:jc w:val="left"/>
      </w:pPr>
      <w:r>
        <w:t>• być kompletny i zdatny do użytkowania,</w:t>
      </w:r>
    </w:p>
    <w:p w:rsidR="006B097F" w:rsidRDefault="006B097F">
      <w:pPr>
        <w:pStyle w:val="Teksttreci21"/>
        <w:numPr>
          <w:ilvl w:val="0"/>
          <w:numId w:val="6"/>
        </w:numPr>
        <w:shd w:val="clear" w:color="auto" w:fill="auto"/>
        <w:tabs>
          <w:tab w:val="left" w:pos="1110"/>
        </w:tabs>
        <w:spacing w:line="403" w:lineRule="exact"/>
        <w:ind w:left="760" w:firstLine="0"/>
        <w:jc w:val="both"/>
      </w:pPr>
      <w:r>
        <w:t>być odporny na UV, niskie temperatury i nagrzewanie,</w:t>
      </w:r>
    </w:p>
    <w:p w:rsidR="006B097F" w:rsidRDefault="006B097F">
      <w:pPr>
        <w:pStyle w:val="Teksttreci21"/>
        <w:numPr>
          <w:ilvl w:val="0"/>
          <w:numId w:val="6"/>
        </w:numPr>
        <w:shd w:val="clear" w:color="auto" w:fill="auto"/>
        <w:tabs>
          <w:tab w:val="left" w:pos="1110"/>
        </w:tabs>
        <w:spacing w:line="403" w:lineRule="exact"/>
        <w:ind w:left="760" w:firstLine="0"/>
        <w:jc w:val="both"/>
      </w:pPr>
      <w:r>
        <w:t>być wyposażony w kółka,</w:t>
      </w:r>
    </w:p>
    <w:p w:rsidR="006B097F" w:rsidRDefault="006B097F">
      <w:pPr>
        <w:pStyle w:val="Teksttreci21"/>
        <w:numPr>
          <w:ilvl w:val="0"/>
          <w:numId w:val="6"/>
        </w:numPr>
        <w:shd w:val="clear" w:color="auto" w:fill="auto"/>
        <w:tabs>
          <w:tab w:val="left" w:pos="1110"/>
        </w:tabs>
        <w:spacing w:line="403" w:lineRule="exact"/>
        <w:ind w:left="760" w:firstLine="0"/>
        <w:jc w:val="both"/>
      </w:pPr>
      <w:r>
        <w:t>posiadać szczelnie zamykaną klapę,</w:t>
      </w:r>
    </w:p>
    <w:p w:rsidR="006B097F" w:rsidRDefault="006B097F">
      <w:pPr>
        <w:pStyle w:val="Teksttreci21"/>
        <w:numPr>
          <w:ilvl w:val="0"/>
          <w:numId w:val="6"/>
        </w:numPr>
        <w:shd w:val="clear" w:color="auto" w:fill="auto"/>
        <w:tabs>
          <w:tab w:val="left" w:pos="1110"/>
        </w:tabs>
        <w:spacing w:line="403" w:lineRule="exact"/>
        <w:ind w:left="760" w:firstLine="0"/>
        <w:jc w:val="both"/>
      </w:pPr>
      <w:r>
        <w:t>posiadać uchwyt lub listwę ułatwiającą przetaczanie</w:t>
      </w:r>
    </w:p>
    <w:p w:rsidR="006B097F" w:rsidRDefault="006B097F">
      <w:pPr>
        <w:pStyle w:val="Teksttreci21"/>
        <w:numPr>
          <w:ilvl w:val="0"/>
          <w:numId w:val="6"/>
        </w:numPr>
        <w:shd w:val="clear" w:color="auto" w:fill="auto"/>
        <w:tabs>
          <w:tab w:val="left" w:pos="1110"/>
        </w:tabs>
        <w:spacing w:line="403" w:lineRule="exact"/>
        <w:ind w:left="760" w:firstLine="0"/>
        <w:jc w:val="both"/>
      </w:pPr>
      <w:r>
        <w:t>posiadać nadruk określający jakie odpady należy w nich umieszczać.</w:t>
      </w:r>
    </w:p>
    <w:p w:rsidR="006B097F" w:rsidRDefault="006B097F">
      <w:pPr>
        <w:pStyle w:val="Teksttreci21"/>
        <w:numPr>
          <w:ilvl w:val="0"/>
          <w:numId w:val="12"/>
        </w:numPr>
        <w:shd w:val="clear" w:color="auto" w:fill="auto"/>
        <w:tabs>
          <w:tab w:val="left" w:pos="767"/>
        </w:tabs>
        <w:spacing w:line="403" w:lineRule="exact"/>
        <w:ind w:left="400" w:firstLine="0"/>
        <w:jc w:val="both"/>
      </w:pPr>
      <w:r>
        <w:t>Worki powinny:</w:t>
      </w:r>
    </w:p>
    <w:p w:rsidR="006B097F" w:rsidRDefault="006B097F">
      <w:pPr>
        <w:pStyle w:val="Teksttreci21"/>
        <w:numPr>
          <w:ilvl w:val="0"/>
          <w:numId w:val="6"/>
        </w:numPr>
        <w:shd w:val="clear" w:color="auto" w:fill="auto"/>
        <w:tabs>
          <w:tab w:val="left" w:pos="1110"/>
        </w:tabs>
        <w:spacing w:line="403" w:lineRule="exact"/>
        <w:ind w:left="760" w:firstLine="0"/>
        <w:jc w:val="both"/>
      </w:pPr>
      <w:r>
        <w:t>mieć odpowiednią wytrzymałość zarówno na przebicie jak i rozciąganie,</w:t>
      </w:r>
    </w:p>
    <w:p w:rsidR="006B097F" w:rsidRDefault="006B097F">
      <w:pPr>
        <w:pStyle w:val="Teksttreci21"/>
        <w:numPr>
          <w:ilvl w:val="0"/>
          <w:numId w:val="6"/>
        </w:numPr>
        <w:shd w:val="clear" w:color="auto" w:fill="auto"/>
        <w:tabs>
          <w:tab w:val="left" w:pos="1110"/>
        </w:tabs>
        <w:spacing w:line="403" w:lineRule="exact"/>
        <w:ind w:left="760" w:firstLine="0"/>
        <w:jc w:val="both"/>
      </w:pPr>
      <w:r>
        <w:t>posiadać mocny i trwały zgrzew,</w:t>
      </w:r>
    </w:p>
    <w:p w:rsidR="006B097F" w:rsidRDefault="006B097F">
      <w:pPr>
        <w:pStyle w:val="Teksttreci21"/>
        <w:numPr>
          <w:ilvl w:val="0"/>
          <w:numId w:val="6"/>
        </w:numPr>
        <w:shd w:val="clear" w:color="auto" w:fill="auto"/>
        <w:tabs>
          <w:tab w:val="left" w:pos="1110"/>
        </w:tabs>
        <w:spacing w:line="403" w:lineRule="exact"/>
        <w:ind w:left="760" w:firstLine="0"/>
        <w:jc w:val="both"/>
      </w:pPr>
      <w:r>
        <w:t>być wykonane z surowca LDPE,</w:t>
      </w:r>
    </w:p>
    <w:p w:rsidR="006B097F" w:rsidRDefault="006B097F">
      <w:pPr>
        <w:pStyle w:val="Teksttreci21"/>
        <w:numPr>
          <w:ilvl w:val="0"/>
          <w:numId w:val="6"/>
        </w:numPr>
        <w:shd w:val="clear" w:color="auto" w:fill="auto"/>
        <w:tabs>
          <w:tab w:val="left" w:pos="1110"/>
        </w:tabs>
        <w:spacing w:after="79" w:line="403" w:lineRule="exact"/>
        <w:ind w:left="760" w:firstLine="0"/>
        <w:jc w:val="both"/>
      </w:pPr>
      <w:r>
        <w:t>posiadać nadruk określający jakie odpady należy w nich umieszczać.</w:t>
      </w:r>
    </w:p>
    <w:p w:rsidR="006B097F" w:rsidRDefault="006B097F">
      <w:pPr>
        <w:pStyle w:val="Teksttreci21"/>
        <w:numPr>
          <w:ilvl w:val="0"/>
          <w:numId w:val="9"/>
        </w:numPr>
        <w:shd w:val="clear" w:color="auto" w:fill="auto"/>
        <w:tabs>
          <w:tab w:val="left" w:pos="349"/>
        </w:tabs>
        <w:spacing w:after="180"/>
        <w:ind w:firstLine="0"/>
        <w:jc w:val="both"/>
      </w:pPr>
      <w:r>
        <w:t>Dostarczaniu na wniosek Zamawiającego 1 raz w miesiącu do siedziby Zamawiającego po 100 worków każdego rodzaju według bieżących potrzeb zgłoszonych przez Zamawiającego, celem udostępnienia ich mieszkańcom.</w:t>
      </w:r>
    </w:p>
    <w:p w:rsidR="006B097F" w:rsidRDefault="006B097F">
      <w:pPr>
        <w:pStyle w:val="Teksttreci21"/>
        <w:numPr>
          <w:ilvl w:val="0"/>
          <w:numId w:val="9"/>
        </w:numPr>
        <w:shd w:val="clear" w:color="auto" w:fill="auto"/>
        <w:tabs>
          <w:tab w:val="left" w:pos="349"/>
        </w:tabs>
        <w:spacing w:after="307"/>
        <w:ind w:firstLine="0"/>
        <w:jc w:val="both"/>
      </w:pPr>
      <w:r>
        <w:t>Określa się następującą częstotliwość odbioru odpadów komunalnych z terenu nieruchomości zabudowanych budynkami jednorodzinnymi i wielolokalowymi,  przy czym, odpady każdej z frakcji powinny być odbierane w innych dniach (nie jednocześnie) :</w:t>
      </w:r>
    </w:p>
    <w:p w:rsidR="006B097F" w:rsidRDefault="006B097F">
      <w:pPr>
        <w:pStyle w:val="Teksttreci21"/>
        <w:numPr>
          <w:ilvl w:val="0"/>
          <w:numId w:val="13"/>
        </w:numPr>
        <w:shd w:val="clear" w:color="auto" w:fill="auto"/>
        <w:tabs>
          <w:tab w:val="left" w:pos="767"/>
        </w:tabs>
        <w:spacing w:after="238" w:line="220" w:lineRule="exact"/>
        <w:ind w:left="400" w:firstLine="0"/>
        <w:jc w:val="both"/>
      </w:pPr>
      <w:r>
        <w:t>dla odpadów ze szkła zebranych w sposób selektywny: co najmniej raz na 3 miesiące,</w:t>
      </w:r>
    </w:p>
    <w:p w:rsidR="006B097F" w:rsidRDefault="006B097F">
      <w:pPr>
        <w:pStyle w:val="Teksttreci21"/>
        <w:numPr>
          <w:ilvl w:val="0"/>
          <w:numId w:val="13"/>
        </w:numPr>
        <w:shd w:val="clear" w:color="auto" w:fill="auto"/>
        <w:tabs>
          <w:tab w:val="left" w:pos="767"/>
        </w:tabs>
        <w:spacing w:after="120" w:line="220" w:lineRule="exact"/>
        <w:ind w:left="400" w:firstLine="0"/>
        <w:jc w:val="both"/>
      </w:pPr>
      <w:r>
        <w:t>dla odpadów z papieru zebranych w sposób selektywny: co najmniej raz na 3 miesiące,</w:t>
      </w:r>
    </w:p>
    <w:p w:rsidR="006B097F" w:rsidRDefault="006B097F">
      <w:pPr>
        <w:pStyle w:val="Teksttreci21"/>
        <w:numPr>
          <w:ilvl w:val="0"/>
          <w:numId w:val="13"/>
        </w:numPr>
        <w:shd w:val="clear" w:color="auto" w:fill="auto"/>
        <w:tabs>
          <w:tab w:val="left" w:pos="767"/>
        </w:tabs>
        <w:spacing w:after="56" w:line="374" w:lineRule="exact"/>
        <w:ind w:left="760" w:hanging="360"/>
        <w:jc w:val="left"/>
      </w:pPr>
      <w:r>
        <w:t>dla odpadów z tworzyw sztucznych, metali i opakowań wielomateriałowych zebranych w sposób selektywny : co najmniej raz na miesiąc,</w:t>
      </w:r>
    </w:p>
    <w:p w:rsidR="006B097F" w:rsidRDefault="006B097F">
      <w:pPr>
        <w:pStyle w:val="Teksttreci21"/>
        <w:numPr>
          <w:ilvl w:val="0"/>
          <w:numId w:val="13"/>
        </w:numPr>
        <w:shd w:val="clear" w:color="auto" w:fill="auto"/>
        <w:tabs>
          <w:tab w:val="left" w:pos="767"/>
        </w:tabs>
        <w:spacing w:after="60"/>
        <w:ind w:left="760" w:hanging="360"/>
        <w:jc w:val="left"/>
      </w:pPr>
      <w:r>
        <w:t>dla odpadów ulegających biodegradacji, bioodpadów, odpadów opakowaniowych ulegających biodegradacji, zebranych w sposób selektywny :</w:t>
      </w:r>
    </w:p>
    <w:p w:rsidR="006B097F" w:rsidRDefault="006B097F">
      <w:pPr>
        <w:pStyle w:val="Teksttreci21"/>
        <w:shd w:val="clear" w:color="auto" w:fill="auto"/>
        <w:ind w:left="760" w:firstLine="0"/>
        <w:jc w:val="both"/>
      </w:pPr>
      <w:r>
        <w:t>co najmniej raz w miesiącu (w miesiącach kwiecień-listopad, w pozostałych miesiącach (zimą) odpady nie będą odbierane), Zamawiający dopuszcza możliwość odbioru odpadów ulegających biodegradacji ,bioodpadów, opakowaniowych ulegających biodegradacji tego samego dnia co odpady zmieszane.</w:t>
      </w:r>
    </w:p>
    <w:p w:rsidR="006B097F" w:rsidRDefault="006B097F" w:rsidP="002D0A74">
      <w:pPr>
        <w:pStyle w:val="Teksttreci21"/>
        <w:numPr>
          <w:ilvl w:val="0"/>
          <w:numId w:val="13"/>
        </w:numPr>
        <w:shd w:val="clear" w:color="auto" w:fill="auto"/>
        <w:tabs>
          <w:tab w:val="left" w:pos="767"/>
        </w:tabs>
        <w:spacing w:line="509" w:lineRule="exact"/>
        <w:ind w:left="760" w:right="3738" w:hanging="360"/>
        <w:jc w:val="left"/>
      </w:pPr>
      <w:r>
        <w:t>dla odpadów zmieszanych: co najmniej raz w miesiącu,</w:t>
      </w:r>
    </w:p>
    <w:p w:rsidR="006B097F" w:rsidRDefault="006B097F">
      <w:pPr>
        <w:pStyle w:val="Teksttreci21"/>
        <w:numPr>
          <w:ilvl w:val="0"/>
          <w:numId w:val="13"/>
        </w:numPr>
        <w:shd w:val="clear" w:color="auto" w:fill="auto"/>
        <w:tabs>
          <w:tab w:val="left" w:pos="782"/>
        </w:tabs>
        <w:spacing w:line="509" w:lineRule="exact"/>
        <w:ind w:left="760" w:right="1440" w:hanging="360"/>
        <w:jc w:val="left"/>
      </w:pPr>
      <w:r>
        <w:t>odpady niesegregowane z nieruchomości, których właściciele nie stosują segregacji: co najmniej raz w miesiącu,</w:t>
      </w:r>
    </w:p>
    <w:p w:rsidR="006B097F" w:rsidRDefault="006B097F">
      <w:pPr>
        <w:pStyle w:val="Teksttreci21"/>
        <w:numPr>
          <w:ilvl w:val="0"/>
          <w:numId w:val="13"/>
        </w:numPr>
        <w:shd w:val="clear" w:color="auto" w:fill="auto"/>
        <w:tabs>
          <w:tab w:val="left" w:pos="782"/>
        </w:tabs>
        <w:spacing w:line="509" w:lineRule="exact"/>
        <w:ind w:left="400" w:firstLine="0"/>
        <w:jc w:val="both"/>
      </w:pPr>
      <w:r>
        <w:t>odpady wielkogabarytowe - wystawione przez mieszkańców, w tym m. in.: stare meble, wózki</w:t>
      </w:r>
    </w:p>
    <w:p w:rsidR="006B097F" w:rsidRDefault="006B097F">
      <w:pPr>
        <w:pStyle w:val="Teksttreci21"/>
        <w:shd w:val="clear" w:color="auto" w:fill="auto"/>
        <w:spacing w:after="253" w:line="220" w:lineRule="exact"/>
        <w:ind w:left="700" w:firstLine="0"/>
        <w:jc w:val="both"/>
      </w:pPr>
      <w:r>
        <w:t>dziecięce, sprzęt gospodarstwa domowego, deski, materace, itp.: 1 raz w roku,</w:t>
      </w:r>
    </w:p>
    <w:p w:rsidR="006B097F" w:rsidRDefault="006B097F">
      <w:pPr>
        <w:pStyle w:val="Teksttreci21"/>
        <w:numPr>
          <w:ilvl w:val="0"/>
          <w:numId w:val="13"/>
        </w:numPr>
        <w:shd w:val="clear" w:color="auto" w:fill="auto"/>
        <w:tabs>
          <w:tab w:val="left" w:pos="700"/>
        </w:tabs>
        <w:spacing w:after="111" w:line="220" w:lineRule="exact"/>
        <w:ind w:left="700" w:hanging="360"/>
        <w:jc w:val="both"/>
      </w:pPr>
      <w:r>
        <w:t>zużyty sprzęt elektrycznego i elektronicznego wystawiony przez mieszkańców: 1 raz w roku,</w:t>
      </w:r>
    </w:p>
    <w:p w:rsidR="006B097F" w:rsidRDefault="006B097F">
      <w:pPr>
        <w:pStyle w:val="Teksttreci21"/>
        <w:numPr>
          <w:ilvl w:val="0"/>
          <w:numId w:val="13"/>
        </w:numPr>
        <w:shd w:val="clear" w:color="auto" w:fill="auto"/>
        <w:tabs>
          <w:tab w:val="left" w:pos="700"/>
        </w:tabs>
        <w:spacing w:after="187"/>
        <w:ind w:left="700" w:hanging="360"/>
        <w:jc w:val="both"/>
      </w:pPr>
      <w:r>
        <w:t>odpady z PSZOK: papier, tworzywa sztuczne, metal, szkło, przeterminowane leki, chemikalia ( w tym opakowania po środkach ochrony roślin), akumulatory, baterie, zużyty sprzęt elektryczny i elektroniczny, meble i inne odpady wielkogabarytowe, zużyte opony odpady budowlane i rozbiórkowe stanowiące odpady komunalne powstałe przy robotach budowlanych niewymagających pozwolenia na budowę lub zgłoszenia, w tym materiały izolacyjne (papa, styropian, wełna mineralna).Wykonawca będzie odbierał także popiół, odpady zielone, odpady ulegające biodegradacji z uwzględnieniem bioodpadów, odpady opakowaniowe ulegające biodegradacji, z częstotliwością zależną od potrzeb, po zgłoszeniu zapotrzebowania przez Zamawiającego (telefoniczne, faksem bądź na e-mail), terminie do 7 dni od daty zgłoszenia.</w:t>
      </w:r>
    </w:p>
    <w:p w:rsidR="006B097F" w:rsidRDefault="006B097F">
      <w:pPr>
        <w:pStyle w:val="Teksttreci21"/>
        <w:numPr>
          <w:ilvl w:val="0"/>
          <w:numId w:val="9"/>
        </w:numPr>
        <w:shd w:val="clear" w:color="auto" w:fill="auto"/>
        <w:tabs>
          <w:tab w:val="left" w:pos="289"/>
        </w:tabs>
        <w:spacing w:after="253" w:line="220" w:lineRule="exact"/>
        <w:ind w:firstLine="0"/>
        <w:jc w:val="both"/>
      </w:pPr>
      <w:r>
        <w:t>Określa się sposób odbierania odpadów komunalnych od właścicieli nieruchomości:</w:t>
      </w:r>
    </w:p>
    <w:p w:rsidR="006B097F" w:rsidRDefault="006B097F">
      <w:pPr>
        <w:pStyle w:val="Teksttreci21"/>
        <w:numPr>
          <w:ilvl w:val="0"/>
          <w:numId w:val="14"/>
        </w:numPr>
        <w:shd w:val="clear" w:color="auto" w:fill="auto"/>
        <w:tabs>
          <w:tab w:val="left" w:pos="700"/>
        </w:tabs>
        <w:spacing w:after="103" w:line="220" w:lineRule="exact"/>
        <w:ind w:left="700" w:hanging="360"/>
        <w:jc w:val="both"/>
      </w:pPr>
      <w:r>
        <w:t>w zabudowie jednorodzinnej Wykonawca wyposaży budynki w worki lub pojemniki o pojemności</w:t>
      </w:r>
    </w:p>
    <w:p w:rsidR="006B097F" w:rsidRDefault="006B097F">
      <w:pPr>
        <w:pStyle w:val="Teksttreci21"/>
        <w:shd w:val="clear" w:color="auto" w:fill="auto"/>
        <w:spacing w:after="68" w:line="384" w:lineRule="exact"/>
        <w:ind w:left="700" w:firstLine="0"/>
        <w:jc w:val="both"/>
      </w:pPr>
      <w:r>
        <w:t>120 l o zróżnicowanych kolorach (żółty-plastik, metal; zielony-szkło; niebieski - papier; brązowy - biodegradowalne; czarny- niesegregowane (zmieszane) odpady komunalne.</w:t>
      </w:r>
    </w:p>
    <w:p w:rsidR="006B097F" w:rsidRDefault="006B097F">
      <w:pPr>
        <w:pStyle w:val="Teksttreci21"/>
        <w:numPr>
          <w:ilvl w:val="0"/>
          <w:numId w:val="15"/>
        </w:numPr>
        <w:shd w:val="clear" w:color="auto" w:fill="auto"/>
        <w:tabs>
          <w:tab w:val="left" w:pos="700"/>
        </w:tabs>
        <w:spacing w:after="60" w:line="374" w:lineRule="exact"/>
        <w:ind w:left="700" w:hanging="360"/>
        <w:jc w:val="both"/>
      </w:pPr>
      <w:r>
        <w:t>dla odpadów ze szkła zebranych w sposób selektywny - w workach/pojemnikach koloru zielonego oznaczonych nadrukiem - SZKŁO o pojemności 120 l,</w:t>
      </w:r>
    </w:p>
    <w:p w:rsidR="006B097F" w:rsidRDefault="006B097F">
      <w:pPr>
        <w:pStyle w:val="Teksttreci21"/>
        <w:numPr>
          <w:ilvl w:val="0"/>
          <w:numId w:val="15"/>
        </w:numPr>
        <w:shd w:val="clear" w:color="auto" w:fill="auto"/>
        <w:tabs>
          <w:tab w:val="left" w:pos="700"/>
        </w:tabs>
        <w:spacing w:after="60" w:line="374" w:lineRule="exact"/>
        <w:ind w:left="700" w:hanging="360"/>
        <w:jc w:val="both"/>
      </w:pPr>
      <w:r>
        <w:t>dla odpadów z papieru w workach/pojemnikach koloru niebieskiego oznaczonych nadrukiem - PAPIER o pojemności 120 l,</w:t>
      </w:r>
    </w:p>
    <w:p w:rsidR="006B097F" w:rsidRDefault="006B097F">
      <w:pPr>
        <w:pStyle w:val="Teksttreci21"/>
        <w:numPr>
          <w:ilvl w:val="0"/>
          <w:numId w:val="15"/>
        </w:numPr>
        <w:shd w:val="clear" w:color="auto" w:fill="auto"/>
        <w:tabs>
          <w:tab w:val="left" w:pos="700"/>
        </w:tabs>
        <w:spacing w:after="60" w:line="374" w:lineRule="exact"/>
        <w:ind w:left="700" w:hanging="360"/>
        <w:jc w:val="both"/>
      </w:pPr>
      <w:r>
        <w:t>tworzyw sztucznych, metali i opakowań wielomateriałowych zebranych w sposób selektywny - w workach/pojemnikach koloru żółtego, oznaczonych nadrukiem – METALE I TWORZYWA SZTUCZNE - o pojemności 120l,</w:t>
      </w:r>
    </w:p>
    <w:p w:rsidR="006B097F" w:rsidRDefault="006B097F">
      <w:pPr>
        <w:pStyle w:val="Teksttreci21"/>
        <w:numPr>
          <w:ilvl w:val="0"/>
          <w:numId w:val="15"/>
        </w:numPr>
        <w:shd w:val="clear" w:color="auto" w:fill="auto"/>
        <w:tabs>
          <w:tab w:val="left" w:pos="700"/>
        </w:tabs>
        <w:spacing w:after="60" w:line="374" w:lineRule="exact"/>
        <w:ind w:left="700" w:hanging="360"/>
        <w:jc w:val="left"/>
      </w:pPr>
      <w:r>
        <w:t>dla odpadów ulegających biodegradacji, bioodpadów, w tym odpadów opakowaniowych ulegających biodegradacji zebranych w sposób selektywny - w workach/pojemnikach koloru brązowego oznaczonych nadrukiem - BIO - o pojemności 120 l,</w:t>
      </w:r>
    </w:p>
    <w:p w:rsidR="006B097F" w:rsidRDefault="006B097F">
      <w:pPr>
        <w:pStyle w:val="Teksttreci21"/>
        <w:numPr>
          <w:ilvl w:val="0"/>
          <w:numId w:val="15"/>
        </w:numPr>
        <w:shd w:val="clear" w:color="auto" w:fill="auto"/>
        <w:tabs>
          <w:tab w:val="left" w:pos="700"/>
        </w:tabs>
        <w:spacing w:after="185" w:line="374" w:lineRule="exact"/>
        <w:ind w:left="700" w:hanging="360"/>
        <w:jc w:val="both"/>
      </w:pPr>
      <w:r>
        <w:t>dla odpadów zmieszanych - w workach/pojemnikach koloru czarnego o pojemności 120 l, 240 l - oznaczonych nadrukiem - ODPADY ZMIESZANE ,</w:t>
      </w:r>
    </w:p>
    <w:p w:rsidR="006B097F" w:rsidRDefault="006B097F">
      <w:pPr>
        <w:pStyle w:val="Teksttreci21"/>
        <w:numPr>
          <w:ilvl w:val="0"/>
          <w:numId w:val="14"/>
        </w:numPr>
        <w:shd w:val="clear" w:color="auto" w:fill="auto"/>
        <w:tabs>
          <w:tab w:val="left" w:pos="700"/>
        </w:tabs>
        <w:spacing w:after="1127" w:line="518" w:lineRule="exact"/>
        <w:ind w:left="700" w:hanging="360"/>
        <w:jc w:val="left"/>
      </w:pPr>
      <w:r>
        <w:t>w zabudowie wielolokalowej: - Wykonawca zapewni pojemniki o zróżnicowanych kolorach i pojemności, zgodnie z punktem 3.1.1.5 niniejszego rozdziału s.i.w.z.</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192"/>
        <w:gridCol w:w="3350"/>
        <w:gridCol w:w="2861"/>
      </w:tblGrid>
      <w:tr w:rsidR="006B097F" w:rsidTr="00A92A15">
        <w:trPr>
          <w:trHeight w:hRule="exact" w:val="614"/>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Miejscowość</w:t>
            </w:r>
          </w:p>
        </w:tc>
        <w:tc>
          <w:tcPr>
            <w:tcW w:w="3350"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50" w:lineRule="exact"/>
              <w:ind w:firstLine="0"/>
            </w:pPr>
            <w:r>
              <w:rPr>
                <w:rStyle w:val="Teksttreci26"/>
              </w:rPr>
              <w:t>Zabudowa jednorodzinna (liczba posesji)</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50" w:lineRule="exact"/>
              <w:ind w:firstLine="0"/>
            </w:pPr>
            <w:r>
              <w:rPr>
                <w:rStyle w:val="Teksttreci26"/>
              </w:rPr>
              <w:t>Zabudowa wielolokalowa (liczba bloków)</w:t>
            </w:r>
          </w:p>
        </w:tc>
      </w:tr>
      <w:tr w:rsidR="006B097F" w:rsidTr="00A92A15">
        <w:trPr>
          <w:trHeight w:hRule="exact" w:val="365"/>
        </w:trPr>
        <w:tc>
          <w:tcPr>
            <w:tcW w:w="3192"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Zajezierze</w:t>
            </w:r>
          </w:p>
        </w:tc>
        <w:tc>
          <w:tcPr>
            <w:tcW w:w="3350"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282</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2</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Głusiec</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86</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 xml:space="preserve">Zbyczyn </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20</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Występ</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26</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Wólka Wojcieszkowska</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24</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Opactwo</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64</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0"/>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Nagórnik</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28</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 xml:space="preserve">Kępice </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49</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Sieciechów</w:t>
            </w:r>
          </w:p>
        </w:tc>
        <w:tc>
          <w:tcPr>
            <w:tcW w:w="3350"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161</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Wola Klasztorna</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63</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Łoje</w:t>
            </w:r>
          </w:p>
        </w:tc>
        <w:tc>
          <w:tcPr>
            <w:tcW w:w="3350"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38</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Mozolice Duże</w:t>
            </w:r>
          </w:p>
        </w:tc>
        <w:tc>
          <w:tcPr>
            <w:tcW w:w="3350"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53</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0"/>
        </w:trPr>
        <w:tc>
          <w:tcPr>
            <w:tcW w:w="3192"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 xml:space="preserve">Mozolice Małe </w:t>
            </w:r>
          </w:p>
        </w:tc>
        <w:tc>
          <w:tcPr>
            <w:tcW w:w="3350"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29</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Słowiki  Nowe</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69</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Słowiki Stare</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67</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r w:rsidR="006B097F" w:rsidTr="00A92A15">
        <w:trPr>
          <w:trHeight w:hRule="exact" w:val="365"/>
        </w:trPr>
        <w:tc>
          <w:tcPr>
            <w:tcW w:w="3192"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jc w:val="left"/>
            </w:pPr>
            <w:r>
              <w:rPr>
                <w:rStyle w:val="Teksttreci26"/>
              </w:rPr>
              <w:t>Słowiki Folwark</w:t>
            </w:r>
          </w:p>
        </w:tc>
        <w:tc>
          <w:tcPr>
            <w:tcW w:w="3350" w:type="dxa"/>
            <w:shd w:val="clear" w:color="auto" w:fill="FFFFFF"/>
            <w:vAlign w:val="center"/>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38</w:t>
            </w:r>
          </w:p>
        </w:tc>
        <w:tc>
          <w:tcPr>
            <w:tcW w:w="2861" w:type="dxa"/>
            <w:shd w:val="clear" w:color="auto" w:fill="FFFFFF"/>
            <w:vAlign w:val="bottom"/>
          </w:tcPr>
          <w:p w:rsidR="006B097F" w:rsidRDefault="006B097F">
            <w:pPr>
              <w:pStyle w:val="Teksttreci21"/>
              <w:framePr w:w="9403" w:h="7536" w:hSpace="132" w:wrap="notBeside" w:vAnchor="text" w:hAnchor="text" w:x="133" w:y="481"/>
              <w:shd w:val="clear" w:color="auto" w:fill="auto"/>
              <w:spacing w:line="220" w:lineRule="exact"/>
              <w:ind w:firstLine="0"/>
            </w:pPr>
            <w:r>
              <w:rPr>
                <w:rStyle w:val="Teksttreci26"/>
              </w:rPr>
              <w:t>0</w:t>
            </w:r>
          </w:p>
        </w:tc>
      </w:tr>
    </w:tbl>
    <w:p w:rsidR="006B097F" w:rsidRDefault="006B097F">
      <w:pPr>
        <w:pStyle w:val="Podpistabeli0"/>
        <w:framePr w:w="7781" w:h="278" w:hSpace="132" w:wrap="notBeside" w:vAnchor="text" w:hAnchor="text" w:x="474" w:y="-17"/>
        <w:shd w:val="clear" w:color="auto" w:fill="auto"/>
        <w:spacing w:line="220" w:lineRule="exact"/>
      </w:pPr>
      <w:r>
        <w:t>a) Liczba miejsc gromadzenia odpadów w zabudowie jednorodzinnej i wielolokalowej</w:t>
      </w:r>
    </w:p>
    <w:p w:rsidR="006B097F" w:rsidRDefault="006B097F">
      <w:pPr>
        <w:pStyle w:val="Podpistabeli0"/>
        <w:framePr w:w="230" w:h="277" w:hSpace="132" w:wrap="notBeside" w:vAnchor="text" w:hAnchor="text" w:x="4928" w:y="229"/>
        <w:shd w:val="clear" w:color="auto" w:fill="auto"/>
        <w:spacing w:line="220" w:lineRule="exact"/>
      </w:pPr>
      <w:r>
        <w:t>b)</w:t>
      </w:r>
    </w:p>
    <w:p w:rsidR="006B097F" w:rsidRDefault="006B097F">
      <w:pPr>
        <w:rPr>
          <w:sz w:val="2"/>
          <w:szCs w:val="2"/>
        </w:rPr>
      </w:pPr>
    </w:p>
    <w:p w:rsidR="006B097F" w:rsidRDefault="006B097F">
      <w:pPr>
        <w:pStyle w:val="Teksttreci21"/>
        <w:numPr>
          <w:ilvl w:val="0"/>
          <w:numId w:val="14"/>
        </w:numPr>
        <w:shd w:val="clear" w:color="auto" w:fill="auto"/>
        <w:tabs>
          <w:tab w:val="left" w:pos="355"/>
        </w:tabs>
        <w:spacing w:before="400" w:after="60"/>
        <w:ind w:left="380" w:hanging="380"/>
        <w:jc w:val="both"/>
      </w:pPr>
      <w:r>
        <w:t>Odpady komunalne zmieszane powinny być gromadzone w zamykanych i szczelnych pojemnikach, (oznaczonych napisem - ODPADY ZMIESZANE) lub workach.</w:t>
      </w:r>
    </w:p>
    <w:p w:rsidR="006B097F" w:rsidRDefault="006B097F">
      <w:pPr>
        <w:pStyle w:val="Teksttreci21"/>
        <w:numPr>
          <w:ilvl w:val="0"/>
          <w:numId w:val="14"/>
        </w:numPr>
        <w:shd w:val="clear" w:color="auto" w:fill="auto"/>
        <w:tabs>
          <w:tab w:val="left" w:pos="355"/>
        </w:tabs>
        <w:spacing w:after="60"/>
        <w:ind w:left="380" w:hanging="380"/>
        <w:jc w:val="both"/>
      </w:pPr>
      <w:r>
        <w:t>Dopuszcza się możliwość gromadzenia odpadów wielkogabarytowych, zużytego sprzętu elektrycznego i elektronicznego na terenie nieruchomości, na chodnikach albo w innym miejscu publicznym położonym w bezpośrednim sąsiedztwie nieruchomości, z terenu której dany odpad pochodzi w terminach wyznaczonych harmonogramem odbioru w/w odpadu. Gromadzenie ww. odpadów nie może naruszać przepisów szczególnych.</w:t>
      </w:r>
    </w:p>
    <w:p w:rsidR="006B097F" w:rsidRDefault="006B097F">
      <w:pPr>
        <w:pStyle w:val="Teksttreci21"/>
        <w:numPr>
          <w:ilvl w:val="0"/>
          <w:numId w:val="14"/>
        </w:numPr>
        <w:shd w:val="clear" w:color="auto" w:fill="auto"/>
        <w:tabs>
          <w:tab w:val="left" w:pos="355"/>
        </w:tabs>
        <w:ind w:left="380" w:hanging="380"/>
        <w:jc w:val="left"/>
      </w:pPr>
      <w:r>
        <w:t>Wykonawca zobowiązany jest do odbierania odpadów komunalnych wytworzonych na terenie wszystkich nieruchomości zamieszkałych, zgromadzonych w pojemnikach i workach,</w:t>
      </w:r>
    </w:p>
    <w:p w:rsidR="006B097F" w:rsidRDefault="006B097F" w:rsidP="00D814D1">
      <w:pPr>
        <w:pStyle w:val="Teksttreci21"/>
        <w:numPr>
          <w:ilvl w:val="0"/>
          <w:numId w:val="14"/>
        </w:numPr>
        <w:shd w:val="clear" w:color="auto" w:fill="auto"/>
        <w:tabs>
          <w:tab w:val="left" w:pos="355"/>
        </w:tabs>
        <w:spacing w:after="187"/>
        <w:ind w:left="380" w:hanging="380"/>
        <w:jc w:val="both"/>
      </w:pPr>
      <w:r>
        <w:t>Wykonawca jest zobowiązany do zebrania także odpadów leżących obok worków i pojemników.</w:t>
      </w:r>
    </w:p>
    <w:p w:rsidR="006B097F" w:rsidRPr="00D814D1" w:rsidRDefault="006B097F" w:rsidP="00D814D1">
      <w:pPr>
        <w:pStyle w:val="Teksttreci21"/>
        <w:numPr>
          <w:ilvl w:val="0"/>
          <w:numId w:val="14"/>
        </w:numPr>
        <w:shd w:val="clear" w:color="auto" w:fill="auto"/>
        <w:tabs>
          <w:tab w:val="left" w:pos="355"/>
        </w:tabs>
        <w:spacing w:after="187"/>
        <w:ind w:left="380" w:hanging="380"/>
        <w:jc w:val="both"/>
      </w:pPr>
      <w:r>
        <w:t xml:space="preserve">Pojemniki </w:t>
      </w:r>
      <w:r w:rsidRPr="00D814D1">
        <w:t>lub worki w dniu odbioru odpadów, będą wystawiane przed posesję w miejscu widocznym i</w:t>
      </w:r>
    </w:p>
    <w:p w:rsidR="006B097F" w:rsidRPr="00D814D1" w:rsidRDefault="006B097F" w:rsidP="00D814D1">
      <w:pPr>
        <w:rPr>
          <w:rFonts w:ascii="Times New Roman" w:hAnsi="Times New Roman" w:cs="Times New Roman"/>
        </w:rPr>
      </w:pPr>
      <w:r w:rsidRPr="00D814D1">
        <w:rPr>
          <w:rFonts w:ascii="Times New Roman" w:hAnsi="Times New Roman" w:cs="Times New Roman"/>
        </w:rPr>
        <w:t>dostępnym dla pracowników i podmiotu odbierającego odpady bez konieczności wejścia na teren nieruchomości.</w:t>
      </w:r>
    </w:p>
    <w:p w:rsidR="006B097F" w:rsidRDefault="006B097F">
      <w:pPr>
        <w:pStyle w:val="Teksttreci21"/>
        <w:numPr>
          <w:ilvl w:val="0"/>
          <w:numId w:val="14"/>
        </w:numPr>
        <w:shd w:val="clear" w:color="auto" w:fill="auto"/>
        <w:tabs>
          <w:tab w:val="left" w:pos="357"/>
        </w:tabs>
        <w:spacing w:after="176" w:line="374" w:lineRule="exact"/>
        <w:ind w:left="400" w:hanging="400"/>
        <w:jc w:val="both"/>
      </w:pPr>
      <w:r>
        <w:t>Wykonawca jest zobowiązany do odbioru odpadów od właścicieli nieruchomości w godzinach 7.00</w:t>
      </w:r>
      <w:r>
        <w:softHyphen/>
        <w:t>-20.00, zgodnie z harmonogramem wywozu odpadów a także z częstotliwością i w sposób zgodny z zapisami Rozdziału III niniejszego SIWZ</w:t>
      </w:r>
    </w:p>
    <w:p w:rsidR="006B097F" w:rsidRDefault="006B097F">
      <w:pPr>
        <w:pStyle w:val="Teksttreci21"/>
        <w:numPr>
          <w:ilvl w:val="0"/>
          <w:numId w:val="14"/>
        </w:numPr>
        <w:shd w:val="clear" w:color="auto" w:fill="auto"/>
        <w:tabs>
          <w:tab w:val="left" w:pos="357"/>
        </w:tabs>
        <w:spacing w:after="307"/>
        <w:ind w:left="400" w:hanging="400"/>
        <w:jc w:val="both"/>
      </w:pPr>
      <w:r>
        <w:t>Prowadzenie edukacji ekologicznej w zakresie prawidłowego gospodarowania odpadami a w szczególności w zakresie selektywnego zbierania odpadów, poprzez prezentacje w placówkach oświatowych, nośniki elektroniczne oraz graficznie w postaci plakatów, folderów, ulotek, co najmniej raz w roku.</w:t>
      </w:r>
    </w:p>
    <w:p w:rsidR="006B097F" w:rsidRDefault="006B097F">
      <w:pPr>
        <w:pStyle w:val="Teksttreci21"/>
        <w:numPr>
          <w:ilvl w:val="0"/>
          <w:numId w:val="4"/>
        </w:numPr>
        <w:shd w:val="clear" w:color="auto" w:fill="auto"/>
        <w:tabs>
          <w:tab w:val="left" w:pos="404"/>
        </w:tabs>
        <w:spacing w:after="351" w:line="220" w:lineRule="exact"/>
        <w:ind w:left="400" w:hanging="400"/>
        <w:jc w:val="both"/>
      </w:pPr>
      <w:r>
        <w:t>Roczny harmonogram wywozu odpadów</w:t>
      </w:r>
    </w:p>
    <w:p w:rsidR="006B097F" w:rsidRDefault="006B097F">
      <w:pPr>
        <w:pStyle w:val="Teksttreci21"/>
        <w:numPr>
          <w:ilvl w:val="0"/>
          <w:numId w:val="16"/>
        </w:numPr>
        <w:shd w:val="clear" w:color="auto" w:fill="auto"/>
        <w:tabs>
          <w:tab w:val="left" w:pos="357"/>
        </w:tabs>
        <w:ind w:left="400" w:hanging="400"/>
        <w:jc w:val="both"/>
      </w:pPr>
      <w:r>
        <w:t>Wykonawca opracuje roczny harmonogram wywozu odpadów komunalnych (segregowanych, zmieszanych, wielkogabarytowych, zużytego sprzętu elektrycznego i elektronicznego) oraz niesegregowanych z uwzględnieniem zasad określonych powyżej .</w:t>
      </w:r>
    </w:p>
    <w:p w:rsidR="006B097F" w:rsidRDefault="006B097F">
      <w:pPr>
        <w:pStyle w:val="Teksttreci21"/>
        <w:numPr>
          <w:ilvl w:val="0"/>
          <w:numId w:val="16"/>
        </w:numPr>
        <w:shd w:val="clear" w:color="auto" w:fill="auto"/>
        <w:tabs>
          <w:tab w:val="left" w:pos="357"/>
        </w:tabs>
        <w:ind w:left="400" w:hanging="400"/>
        <w:jc w:val="both"/>
      </w:pPr>
      <w:r>
        <w:t>Po akceptacji ww. harmonogramów przez Zamawiającego, Wykonawca dostarczy je do właścicieli (współwłaścicieli, zarządców, użytkowników) nieruchomości, najpóźniej na tydzień przed planowanym pierwszym odbiorem odpadów wraz z kompletem worków/pojemników na wszystkie frakcje odpadów oraz poda do publicznej wiadomości poprzez wyłożenie w budynku Urzędu Gminy w Sieciechowie.</w:t>
      </w:r>
    </w:p>
    <w:p w:rsidR="006B097F" w:rsidRDefault="006B097F">
      <w:pPr>
        <w:pStyle w:val="Teksttreci21"/>
        <w:numPr>
          <w:ilvl w:val="0"/>
          <w:numId w:val="16"/>
        </w:numPr>
        <w:shd w:val="clear" w:color="auto" w:fill="auto"/>
        <w:tabs>
          <w:tab w:val="left" w:pos="357"/>
        </w:tabs>
        <w:ind w:left="400" w:hanging="400"/>
        <w:jc w:val="both"/>
      </w:pPr>
      <w:r>
        <w:t>Zamawiający wymaga aby harmonogramy o których mowa powyżej miały przejrzystą i czytelną formę, możliwie dużą czcionkę i format min. A4 oraz zawierały szczegółowy opis jakie odpady należy umieszczać w poszczególnych frakcjach ( zgodnie z zapisami niniejszej s.i.w.z. i przepisami prawa).</w:t>
      </w:r>
    </w:p>
    <w:p w:rsidR="006B097F" w:rsidRDefault="006B097F">
      <w:pPr>
        <w:pStyle w:val="Teksttreci21"/>
        <w:numPr>
          <w:ilvl w:val="0"/>
          <w:numId w:val="16"/>
        </w:numPr>
        <w:shd w:val="clear" w:color="auto" w:fill="auto"/>
        <w:tabs>
          <w:tab w:val="left" w:pos="357"/>
        </w:tabs>
        <w:ind w:left="400" w:hanging="400"/>
        <w:jc w:val="both"/>
      </w:pPr>
      <w:r>
        <w:t>Wszelkie zmiany harmonogramu wymagają formy pisemnej, za wyjątkiem zmian jednorazowych wynikających z nadzwyczajnych sytuacji, np. powódź, gwałtowne opady śniegu, nieprzejezdna droga. We wszystkich przypadkach zmiana harmonogramu nastąpi po, co najmniej ustnym, uzgodnieniu między stronami. Zmiana harmonogramu nie stanowi zmiany umowy.</w:t>
      </w:r>
    </w:p>
    <w:p w:rsidR="006B097F" w:rsidRDefault="006B097F">
      <w:pPr>
        <w:pStyle w:val="Teksttreci21"/>
        <w:numPr>
          <w:ilvl w:val="0"/>
          <w:numId w:val="4"/>
        </w:numPr>
        <w:shd w:val="clear" w:color="auto" w:fill="auto"/>
        <w:tabs>
          <w:tab w:val="left" w:pos="409"/>
        </w:tabs>
        <w:ind w:left="400" w:hanging="400"/>
        <w:jc w:val="left"/>
      </w:pPr>
      <w:r>
        <w:t>Kontrola w zakresie zbierania odpadów komunalnych w sposób niezgodny z Regulaminem utrzymania czystości i porządku w gminie</w:t>
      </w:r>
    </w:p>
    <w:p w:rsidR="006B097F" w:rsidRDefault="006B097F" w:rsidP="00B06E43">
      <w:pPr>
        <w:pStyle w:val="Teksttreci21"/>
        <w:numPr>
          <w:ilvl w:val="0"/>
          <w:numId w:val="17"/>
        </w:numPr>
        <w:shd w:val="clear" w:color="auto" w:fill="auto"/>
        <w:tabs>
          <w:tab w:val="left" w:pos="284"/>
        </w:tabs>
        <w:ind w:right="-63" w:firstLine="0"/>
        <w:jc w:val="both"/>
      </w:pPr>
      <w:r>
        <w:t>Wykonawca zobowiązany jest do monitorowania m.in. obowiązku ciążącego na właścicielu nieruchomości w zakresie selektywnego zbierania odpadów komunalnych oraz przekazywania Zamawiającemu informacji o przypadku niedopełniania przez właściciela nieruchomości obowiązku w zakresie selektywnego zbierania odpadów komunalnych.</w:t>
      </w:r>
    </w:p>
    <w:p w:rsidR="006B097F" w:rsidRDefault="006B097F" w:rsidP="00B06E43">
      <w:pPr>
        <w:pStyle w:val="Teksttreci21"/>
        <w:numPr>
          <w:ilvl w:val="0"/>
          <w:numId w:val="17"/>
        </w:numPr>
        <w:shd w:val="clear" w:color="auto" w:fill="auto"/>
        <w:tabs>
          <w:tab w:val="left" w:pos="289"/>
        </w:tabs>
        <w:ind w:firstLine="0"/>
        <w:jc w:val="both"/>
      </w:pPr>
      <w:r>
        <w:t>W przypadku niedopełnienia przez właściciela nieruchomości obowiązku selektywnego zbierania odpadów komunalnych, Wykonawca zobowiązany jest do odebrania ich, jako zmieszane odpady komunalne oraz poinformowania Zamawiającego w terminie do 7 dni o zaistniałym fakcie faksem, pocztą</w:t>
      </w:r>
    </w:p>
    <w:p w:rsidR="006B097F" w:rsidRDefault="006B097F">
      <w:pPr>
        <w:pStyle w:val="Teksttreci21"/>
        <w:shd w:val="clear" w:color="auto" w:fill="auto"/>
        <w:spacing w:after="6" w:line="220" w:lineRule="exact"/>
        <w:ind w:firstLine="0"/>
        <w:jc w:val="both"/>
      </w:pPr>
      <w:r>
        <w:t xml:space="preserve">elektroniczną na adres: </w:t>
      </w:r>
      <w:hyperlink r:id="rId8" w:history="1">
        <w:r w:rsidRPr="00892D3E">
          <w:rPr>
            <w:rStyle w:val="Hyperlink"/>
            <w:rFonts w:cs="Arial Unicode MS"/>
          </w:rPr>
          <w:t>urzad@sieciechów.pl</w:t>
        </w:r>
      </w:hyperlink>
      <w:r>
        <w:t xml:space="preserve">  </w:t>
      </w:r>
      <w:r>
        <w:rPr>
          <w:rStyle w:val="Teksttreci23"/>
        </w:rPr>
        <w:t xml:space="preserve"> lub pisemnie</w:t>
      </w:r>
      <w:r>
        <w:t xml:space="preserve"> dołączając:</w:t>
      </w:r>
    </w:p>
    <w:p w:rsidR="006B097F" w:rsidRDefault="006B097F">
      <w:pPr>
        <w:pStyle w:val="Teksttreci21"/>
        <w:numPr>
          <w:ilvl w:val="0"/>
          <w:numId w:val="18"/>
        </w:numPr>
        <w:shd w:val="clear" w:color="auto" w:fill="auto"/>
        <w:tabs>
          <w:tab w:val="left" w:pos="1380"/>
        </w:tabs>
        <w:ind w:left="1400"/>
        <w:jc w:val="left"/>
      </w:pPr>
      <w:r>
        <w:t>protokół zawierający: datę zdarzenia, adres nieruchomości, krótki opis zdarzenia, dokumentację fotograficzną pozwalająca na jednoznaczną identyfikację nieruchomości,</w:t>
      </w:r>
    </w:p>
    <w:p w:rsidR="006B097F" w:rsidRDefault="006B097F">
      <w:pPr>
        <w:pStyle w:val="Nagwek21"/>
        <w:keepNext/>
        <w:keepLines/>
        <w:numPr>
          <w:ilvl w:val="0"/>
          <w:numId w:val="4"/>
        </w:numPr>
        <w:shd w:val="clear" w:color="auto" w:fill="auto"/>
        <w:tabs>
          <w:tab w:val="left" w:pos="414"/>
        </w:tabs>
        <w:ind w:firstLine="0"/>
      </w:pPr>
      <w:bookmarkStart w:id="1" w:name="bookmark0"/>
      <w:r>
        <w:t>Sposób postępowania w przypadku reklamacji.</w:t>
      </w:r>
      <w:bookmarkEnd w:id="1"/>
    </w:p>
    <w:p w:rsidR="006B097F" w:rsidRDefault="006B097F">
      <w:pPr>
        <w:pStyle w:val="Teksttreci21"/>
        <w:numPr>
          <w:ilvl w:val="0"/>
          <w:numId w:val="19"/>
        </w:numPr>
        <w:shd w:val="clear" w:color="auto" w:fill="auto"/>
        <w:tabs>
          <w:tab w:val="left" w:pos="272"/>
        </w:tabs>
        <w:ind w:firstLine="0"/>
        <w:jc w:val="both"/>
      </w:pPr>
      <w:r>
        <w:t>Właściciele nieruchomości będą kierować reklamacje do Zamawiającego.</w:t>
      </w:r>
    </w:p>
    <w:p w:rsidR="006B097F" w:rsidRDefault="006B097F" w:rsidP="00F24198">
      <w:pPr>
        <w:pStyle w:val="Teksttreci21"/>
        <w:numPr>
          <w:ilvl w:val="0"/>
          <w:numId w:val="19"/>
        </w:numPr>
        <w:shd w:val="clear" w:color="auto" w:fill="auto"/>
        <w:tabs>
          <w:tab w:val="left" w:pos="294"/>
        </w:tabs>
        <w:ind w:right="-63" w:firstLine="0"/>
        <w:jc w:val="left"/>
      </w:pPr>
      <w:r>
        <w:t>Pracownik Zamawiającego przekaże niezwłocznie drogą elektroniczną lub telefoniczną informację o reklamacji Wykonawcy.</w:t>
      </w:r>
    </w:p>
    <w:p w:rsidR="006B097F" w:rsidRDefault="006B097F" w:rsidP="00F24198">
      <w:pPr>
        <w:pStyle w:val="Teksttreci21"/>
        <w:numPr>
          <w:ilvl w:val="0"/>
          <w:numId w:val="19"/>
        </w:numPr>
        <w:shd w:val="clear" w:color="auto" w:fill="auto"/>
        <w:tabs>
          <w:tab w:val="left" w:pos="323"/>
        </w:tabs>
        <w:ind w:right="-63" w:firstLine="0"/>
        <w:jc w:val="both"/>
      </w:pPr>
      <w:r>
        <w:t>W przypadku bezpośredniego zgłoszenia reklamacji do Wykonawcy, potraktuje on tę reklamację jakby została zgłoszona przez Zamawiającego. Wykonawca jest zobowiązany poinformować Zamawiającego o każdej zgłoszonej do niego reklamacji w ciągu 24 godzin od jej otrzymania.</w:t>
      </w:r>
    </w:p>
    <w:p w:rsidR="006B097F" w:rsidRDefault="006B097F">
      <w:pPr>
        <w:pStyle w:val="Teksttreci21"/>
        <w:numPr>
          <w:ilvl w:val="0"/>
          <w:numId w:val="19"/>
        </w:numPr>
        <w:shd w:val="clear" w:color="auto" w:fill="auto"/>
        <w:tabs>
          <w:tab w:val="left" w:pos="294"/>
        </w:tabs>
        <w:ind w:firstLine="0"/>
        <w:jc w:val="both"/>
      </w:pPr>
      <w:r>
        <w:t>Rozpatrzenie reklamacji winno nastąpić w ciągu 48 h od jej otrzymania. O sposobie rozpatrzenia reklamacji należy niezwłocznie drogą elektroniczną lub telefoniczną poinformować Zamawiającego.</w:t>
      </w:r>
    </w:p>
    <w:p w:rsidR="006B097F" w:rsidRDefault="006B097F">
      <w:pPr>
        <w:pStyle w:val="Nagwek21"/>
        <w:keepNext/>
        <w:keepLines/>
        <w:numPr>
          <w:ilvl w:val="0"/>
          <w:numId w:val="4"/>
        </w:numPr>
        <w:shd w:val="clear" w:color="auto" w:fill="auto"/>
        <w:tabs>
          <w:tab w:val="left" w:pos="419"/>
        </w:tabs>
        <w:ind w:firstLine="0"/>
      </w:pPr>
      <w:bookmarkStart w:id="2" w:name="bookmark1"/>
      <w:r>
        <w:t>Prowadzenie dokumentacji związanej z realizacją usługi</w:t>
      </w:r>
      <w:bookmarkEnd w:id="2"/>
    </w:p>
    <w:p w:rsidR="006B097F" w:rsidRDefault="006B097F">
      <w:pPr>
        <w:pStyle w:val="Teksttreci21"/>
        <w:numPr>
          <w:ilvl w:val="0"/>
          <w:numId w:val="20"/>
        </w:numPr>
        <w:shd w:val="clear" w:color="auto" w:fill="auto"/>
        <w:tabs>
          <w:tab w:val="left" w:pos="284"/>
        </w:tabs>
        <w:spacing w:after="128" w:line="220" w:lineRule="exact"/>
        <w:ind w:firstLine="0"/>
        <w:jc w:val="both"/>
      </w:pPr>
      <w:r>
        <w:t>Wykonawca zobowiązany będzie do sporządzania i przedstawiania Zamawiającemu :</w:t>
      </w:r>
    </w:p>
    <w:p w:rsidR="006B097F" w:rsidRDefault="006B097F">
      <w:pPr>
        <w:pStyle w:val="Teksttreci21"/>
        <w:numPr>
          <w:ilvl w:val="0"/>
          <w:numId w:val="21"/>
        </w:numPr>
        <w:shd w:val="clear" w:color="auto" w:fill="auto"/>
        <w:tabs>
          <w:tab w:val="left" w:pos="318"/>
        </w:tabs>
        <w:spacing w:line="220" w:lineRule="exact"/>
        <w:ind w:firstLine="0"/>
        <w:jc w:val="both"/>
      </w:pPr>
      <w:r>
        <w:t>wykazów niewykonanych Usług wraz z podaniem przyczyny,</w:t>
      </w:r>
    </w:p>
    <w:p w:rsidR="006B097F" w:rsidRDefault="006B097F">
      <w:pPr>
        <w:pStyle w:val="Teksttreci21"/>
        <w:numPr>
          <w:ilvl w:val="0"/>
          <w:numId w:val="21"/>
        </w:numPr>
        <w:shd w:val="clear" w:color="auto" w:fill="auto"/>
        <w:tabs>
          <w:tab w:val="left" w:pos="318"/>
        </w:tabs>
        <w:ind w:firstLine="0"/>
        <w:jc w:val="both"/>
      </w:pPr>
      <w:r>
        <w:t>wykazów nieruchomości na których nie jest realizowany obowiązek w zakresie selektywnego zbierania odpadów komunalnych zgodnie z art. 9f Ustawy o utrzymaniu czystości.</w:t>
      </w:r>
    </w:p>
    <w:p w:rsidR="006B097F" w:rsidRDefault="006B097F">
      <w:pPr>
        <w:pStyle w:val="Teksttreci21"/>
        <w:numPr>
          <w:ilvl w:val="0"/>
          <w:numId w:val="21"/>
        </w:numPr>
        <w:shd w:val="clear" w:color="auto" w:fill="auto"/>
        <w:tabs>
          <w:tab w:val="left" w:pos="318"/>
        </w:tabs>
        <w:ind w:firstLine="0"/>
        <w:jc w:val="both"/>
      </w:pPr>
      <w:r>
        <w:t>Kart przekazania odpadów, kart ewidencji odpadów, dokumentów potwierdzających recykling.</w:t>
      </w:r>
    </w:p>
    <w:p w:rsidR="006B097F" w:rsidRDefault="006B097F">
      <w:pPr>
        <w:pStyle w:val="Teksttreci21"/>
        <w:numPr>
          <w:ilvl w:val="0"/>
          <w:numId w:val="21"/>
        </w:numPr>
        <w:shd w:val="clear" w:color="auto" w:fill="auto"/>
        <w:tabs>
          <w:tab w:val="left" w:pos="318"/>
        </w:tabs>
        <w:ind w:firstLine="0"/>
        <w:jc w:val="both"/>
      </w:pPr>
      <w:r>
        <w:t>Raportów Miesięcznych zawierających:</w:t>
      </w:r>
    </w:p>
    <w:p w:rsidR="006B097F" w:rsidRDefault="006B097F">
      <w:pPr>
        <w:pStyle w:val="Teksttreci21"/>
        <w:numPr>
          <w:ilvl w:val="0"/>
          <w:numId w:val="22"/>
        </w:numPr>
        <w:shd w:val="clear" w:color="auto" w:fill="auto"/>
        <w:tabs>
          <w:tab w:val="left" w:pos="778"/>
        </w:tabs>
        <w:ind w:left="780" w:hanging="360"/>
        <w:jc w:val="both"/>
      </w:pPr>
      <w:r>
        <w:t>dane kontaktowe sporządzającego raport;</w:t>
      </w:r>
    </w:p>
    <w:p w:rsidR="006B097F" w:rsidRDefault="006B097F">
      <w:pPr>
        <w:pStyle w:val="Teksttreci21"/>
        <w:numPr>
          <w:ilvl w:val="0"/>
          <w:numId w:val="22"/>
        </w:numPr>
        <w:shd w:val="clear" w:color="auto" w:fill="auto"/>
        <w:tabs>
          <w:tab w:val="left" w:pos="778"/>
        </w:tabs>
        <w:ind w:left="780" w:hanging="360"/>
        <w:jc w:val="left"/>
      </w:pPr>
      <w:r>
        <w:t>Wykaz miesięczny rodzajów i ilości odebranych i przekazanych odpadów z podziałem wg kodów odpadu;</w:t>
      </w:r>
    </w:p>
    <w:p w:rsidR="006B097F" w:rsidRDefault="006B097F">
      <w:pPr>
        <w:pStyle w:val="Teksttreci21"/>
        <w:shd w:val="clear" w:color="auto" w:fill="auto"/>
        <w:ind w:firstLine="0"/>
        <w:jc w:val="both"/>
      </w:pPr>
      <w:r>
        <w:t>Wykonawca przekaże Zamawiającemu wykazy o których mowa w pkt 1) i 2) i 4) w terminie do 20-go dnia następnego miesiąca, którego dotyczą. Zamawiający zastrzega sobie możliwość zmiany zakresu danych zawartych w raportach. Wykonawca wprowadzi zmiany w ciągu 7 dni roboczych od otrzymania takiej informacji od Zamawiającego.</w:t>
      </w:r>
    </w:p>
    <w:p w:rsidR="006B097F" w:rsidRDefault="006B097F">
      <w:pPr>
        <w:pStyle w:val="Teksttreci21"/>
        <w:shd w:val="clear" w:color="auto" w:fill="auto"/>
        <w:ind w:left="780" w:hanging="360"/>
        <w:jc w:val="both"/>
      </w:pPr>
      <w:r>
        <w:t>• Wykonawca zobowiązany będzie do przedkładania Zamawiającemu w terminie składania faktur dowodów dostarczania odpadów do instalacji odzysku lub unieszkodliwiania o których mowa pkt 3), tj. karty ewidencji odpadów, karty przekazania odpadów, dokumentów potwierdzające recykling. Dopuszcza się przy odpadach zebranych selektywnie, magazynowanych czasowo u wykonawcy złożenie oświadczenia od wykonawcy o ilości zebranych odpadów z podziałem na frakcje ( kody) potwierdzone kwitem wagowym.</w:t>
      </w:r>
    </w:p>
    <w:p w:rsidR="006B097F" w:rsidRDefault="006B097F" w:rsidP="004B25E1">
      <w:pPr>
        <w:pStyle w:val="Teksttreci21"/>
        <w:numPr>
          <w:ilvl w:val="0"/>
          <w:numId w:val="21"/>
        </w:numPr>
        <w:shd w:val="clear" w:color="auto" w:fill="auto"/>
        <w:tabs>
          <w:tab w:val="left" w:pos="327"/>
        </w:tabs>
        <w:ind w:firstLine="0"/>
        <w:jc w:val="both"/>
      </w:pPr>
      <w:r>
        <w:t>sprawozdań półrocznych sporządzonych zgodnie obowiązkiem wynikającym z art. 9n ustawy o utrzyma</w:t>
      </w:r>
      <w:r>
        <w:softHyphen/>
        <w:t>niu czystości i porządku w gminach, w terminie do końca miesiąca następującego po półroczu, którego doty</w:t>
      </w:r>
      <w:r>
        <w:softHyphen/>
        <w:t>czy, w wersji papierowej. Sprawozdania powinny być sporządzone na wzorach określonych w Rozporządze</w:t>
      </w:r>
      <w:r>
        <w:softHyphen/>
        <w:t>niu Ministra Środowiska z dnia 26.07.2018 r. w sprawie wzorów sprawozdań o odebranych i zebranych od</w:t>
      </w:r>
      <w:r>
        <w:softHyphen/>
        <w:t>padach komunalnych, odebranych nieczystościach ciekłych oraz realizacji zadań z zakresu gospodarki odpa</w:t>
      </w:r>
      <w:r>
        <w:softHyphen/>
        <w:t>dami komunalnymi (Dz.U.2018.1627 z dnia 2018.08.24) a w przypadku zmiany rozporządzenia, zgodnie z obowiązującymi wzorami druków sprawozdań.</w:t>
      </w:r>
    </w:p>
    <w:p w:rsidR="006B097F" w:rsidRDefault="006B097F" w:rsidP="008D13B4">
      <w:pPr>
        <w:pStyle w:val="Teksttreci21"/>
        <w:shd w:val="clear" w:color="auto" w:fill="auto"/>
        <w:tabs>
          <w:tab w:val="left" w:pos="327"/>
        </w:tabs>
        <w:ind w:firstLine="0"/>
        <w:jc w:val="both"/>
      </w:pPr>
    </w:p>
    <w:p w:rsidR="006B097F" w:rsidRDefault="006B097F">
      <w:pPr>
        <w:pStyle w:val="Teksttreci21"/>
        <w:numPr>
          <w:ilvl w:val="0"/>
          <w:numId w:val="4"/>
        </w:numPr>
        <w:shd w:val="clear" w:color="auto" w:fill="auto"/>
        <w:tabs>
          <w:tab w:val="left" w:pos="459"/>
        </w:tabs>
        <w:spacing w:line="220" w:lineRule="exact"/>
        <w:ind w:firstLine="0"/>
        <w:jc w:val="both"/>
      </w:pPr>
      <w:r>
        <w:t>INNE OBOWIĄZKI WYKONAWCY:</w:t>
      </w:r>
    </w:p>
    <w:p w:rsidR="006B097F" w:rsidRDefault="006B097F">
      <w:pPr>
        <w:pStyle w:val="Teksttreci21"/>
        <w:shd w:val="clear" w:color="auto" w:fill="auto"/>
        <w:tabs>
          <w:tab w:val="left" w:pos="1589"/>
        </w:tabs>
        <w:spacing w:line="384" w:lineRule="exact"/>
        <w:ind w:firstLine="0"/>
        <w:jc w:val="both"/>
      </w:pPr>
      <w:r>
        <w:t>1.Szczegółowe</w:t>
      </w:r>
      <w:r>
        <w:tab/>
        <w:t>wymagania stawiane przedsiębiorcom odbierającym odpady komunalne</w:t>
      </w:r>
    </w:p>
    <w:p w:rsidR="006B097F" w:rsidRDefault="006B097F">
      <w:pPr>
        <w:pStyle w:val="Teksttreci21"/>
        <w:shd w:val="clear" w:color="auto" w:fill="auto"/>
        <w:spacing w:after="180" w:line="384" w:lineRule="exact"/>
        <w:ind w:firstLine="0"/>
        <w:jc w:val="both"/>
      </w:pPr>
      <w:r>
        <w:t>od właścicieli nieruchomości:</w:t>
      </w:r>
    </w:p>
    <w:p w:rsidR="006B097F" w:rsidRDefault="006B097F">
      <w:pPr>
        <w:pStyle w:val="Teksttreci21"/>
        <w:shd w:val="clear" w:color="auto" w:fill="auto"/>
        <w:spacing w:line="384" w:lineRule="exact"/>
        <w:ind w:left="820" w:hanging="400"/>
        <w:jc w:val="left"/>
      </w:pPr>
      <w:r>
        <w:t>1) W zakresie używanych pojazdów do realizacji przedmiotu zamówienia Wykonawca zobowiązany jest do:</w:t>
      </w:r>
    </w:p>
    <w:p w:rsidR="006B097F" w:rsidRDefault="006B097F">
      <w:pPr>
        <w:pStyle w:val="Teksttreci21"/>
        <w:numPr>
          <w:ilvl w:val="0"/>
          <w:numId w:val="23"/>
        </w:numPr>
        <w:shd w:val="clear" w:color="auto" w:fill="auto"/>
        <w:spacing w:line="374" w:lineRule="exact"/>
        <w:ind w:left="2160" w:hanging="360"/>
        <w:jc w:val="both"/>
      </w:pPr>
      <w:r>
        <w:t xml:space="preserve"> zapewnienia przez cały czas trwania umowy dostatecznej ilości środków technicznych, gwarantujących terminowe i jakościowe wykonanie zakresu rzeczowego usługi, w ilości minimum jak w złożonej w postępowaniu przetargowym ofercie,</w:t>
      </w:r>
    </w:p>
    <w:p w:rsidR="006B097F" w:rsidRDefault="006B097F">
      <w:pPr>
        <w:pStyle w:val="Teksttreci21"/>
        <w:numPr>
          <w:ilvl w:val="0"/>
          <w:numId w:val="23"/>
        </w:numPr>
        <w:shd w:val="clear" w:color="auto" w:fill="auto"/>
        <w:tabs>
          <w:tab w:val="left" w:pos="2173"/>
        </w:tabs>
        <w:spacing w:line="374" w:lineRule="exact"/>
        <w:ind w:left="2160" w:hanging="360"/>
        <w:jc w:val="both"/>
      </w:pPr>
      <w:r>
        <w:t>odbierania i transportowania odpadów pojazdami bezpylnymi i kontenerowymi zgodnie z przepisami art. 61 ustawy z dnia 20 czerwca 1997 r. Prawo o ruchu drogowym (Dz. U. z 2017. Poz. 128 ),</w:t>
      </w:r>
    </w:p>
    <w:p w:rsidR="006B097F" w:rsidRDefault="006B097F">
      <w:pPr>
        <w:pStyle w:val="Teksttreci21"/>
        <w:numPr>
          <w:ilvl w:val="0"/>
          <w:numId w:val="23"/>
        </w:numPr>
        <w:shd w:val="clear" w:color="auto" w:fill="auto"/>
        <w:tabs>
          <w:tab w:val="left" w:pos="2173"/>
        </w:tabs>
        <w:spacing w:line="374" w:lineRule="exact"/>
        <w:ind w:left="2160" w:hanging="360"/>
        <w:jc w:val="both"/>
      </w:pPr>
      <w:r>
        <w:t>transport odpadów wielkogabarytowych, odpadów umieszczonych w szczelnych workach plastikowych, może odbywać się pojazdami ciężarowymi;</w:t>
      </w:r>
    </w:p>
    <w:p w:rsidR="006B097F" w:rsidRDefault="006B097F">
      <w:pPr>
        <w:pStyle w:val="Teksttreci21"/>
        <w:numPr>
          <w:ilvl w:val="0"/>
          <w:numId w:val="24"/>
        </w:numPr>
        <w:shd w:val="clear" w:color="auto" w:fill="auto"/>
        <w:tabs>
          <w:tab w:val="left" w:pos="785"/>
        </w:tabs>
        <w:spacing w:line="374" w:lineRule="exact"/>
        <w:ind w:left="820" w:hanging="400"/>
        <w:jc w:val="left"/>
      </w:pPr>
      <w:r>
        <w:t>zabezpieczenia przewożonych odpadów przed wysypaniem na drogę, a także przed wydzielaniem nieprzyjemnego zapachu,</w:t>
      </w:r>
    </w:p>
    <w:p w:rsidR="006B097F" w:rsidRDefault="006B097F">
      <w:pPr>
        <w:pStyle w:val="Teksttreci21"/>
        <w:shd w:val="clear" w:color="auto" w:fill="auto"/>
        <w:spacing w:line="374" w:lineRule="exact"/>
        <w:ind w:left="420" w:firstLine="0"/>
        <w:jc w:val="both"/>
      </w:pPr>
      <w:r>
        <w:t xml:space="preserve">odbioru i transport odpadów również w przypadkach utrudnionego dojazdu do posesji, </w:t>
      </w:r>
    </w:p>
    <w:p w:rsidR="006B097F" w:rsidRDefault="006B097F">
      <w:pPr>
        <w:pStyle w:val="Teksttreci21"/>
        <w:numPr>
          <w:ilvl w:val="0"/>
          <w:numId w:val="24"/>
        </w:numPr>
        <w:shd w:val="clear" w:color="auto" w:fill="auto"/>
        <w:tabs>
          <w:tab w:val="left" w:pos="802"/>
        </w:tabs>
        <w:spacing w:line="389" w:lineRule="exact"/>
        <w:ind w:left="820" w:hanging="400"/>
        <w:jc w:val="left"/>
      </w:pPr>
      <w:r>
        <w:t>okazanie na żądanie Zamawiającego wszelkich dokumentów potwierdzających wykonywanie przedmiotu</w:t>
      </w:r>
    </w:p>
    <w:p w:rsidR="006B097F" w:rsidRDefault="006B097F">
      <w:pPr>
        <w:pStyle w:val="Teksttreci21"/>
        <w:numPr>
          <w:ilvl w:val="0"/>
          <w:numId w:val="24"/>
        </w:numPr>
        <w:shd w:val="clear" w:color="auto" w:fill="auto"/>
        <w:tabs>
          <w:tab w:val="left" w:pos="807"/>
        </w:tabs>
        <w:spacing w:line="389" w:lineRule="exact"/>
        <w:ind w:left="420" w:firstLine="0"/>
        <w:jc w:val="both"/>
      </w:pPr>
      <w:r>
        <w:t>Wykonawcę obowiązuje zakaz mieszania ze sobą poszczególnych frakcji odpadów.</w:t>
      </w:r>
    </w:p>
    <w:p w:rsidR="006B097F" w:rsidRDefault="006B097F">
      <w:pPr>
        <w:pStyle w:val="Teksttreci21"/>
        <w:numPr>
          <w:ilvl w:val="0"/>
          <w:numId w:val="24"/>
        </w:numPr>
        <w:shd w:val="clear" w:color="auto" w:fill="auto"/>
        <w:tabs>
          <w:tab w:val="left" w:pos="801"/>
        </w:tabs>
        <w:spacing w:line="384" w:lineRule="exact"/>
        <w:ind w:left="820" w:hanging="380"/>
        <w:jc w:val="both"/>
      </w:pPr>
      <w:r>
        <w:t>Umożliwienia Zamawiającemu kontrolnego ważenia odpadów u Wykonawcy lub w innym punkcie wskazanym przez Zamawiającego w obecności jego przedstawiciela.</w:t>
      </w:r>
    </w:p>
    <w:p w:rsidR="006B097F" w:rsidRDefault="006B097F">
      <w:pPr>
        <w:pStyle w:val="Teksttreci21"/>
        <w:numPr>
          <w:ilvl w:val="0"/>
          <w:numId w:val="24"/>
        </w:numPr>
        <w:shd w:val="clear" w:color="auto" w:fill="auto"/>
        <w:tabs>
          <w:tab w:val="left" w:pos="801"/>
        </w:tabs>
        <w:spacing w:line="374" w:lineRule="exact"/>
        <w:ind w:left="820" w:hanging="380"/>
        <w:jc w:val="both"/>
      </w:pPr>
      <w:r>
        <w:t>Wykonywania przedmiotu zamówienia zgodnie z obowiązującymi przepisami;</w:t>
      </w:r>
    </w:p>
    <w:p w:rsidR="006B097F" w:rsidRDefault="006B097F">
      <w:pPr>
        <w:pStyle w:val="Teksttreci21"/>
        <w:shd w:val="clear" w:color="auto" w:fill="auto"/>
        <w:spacing w:line="374" w:lineRule="exact"/>
        <w:ind w:left="820" w:firstLine="0"/>
        <w:jc w:val="both"/>
      </w:pPr>
      <w:r>
        <w:t>w tym: ustawą prawo ochrony środowiska ( Dz.U. z 2018, poz. 799), ustawą o odpadach (Dz. U. Z 2018 r. poz. 992 i 1000) oraz ustawy z dn. 13 września 1996 r. o utrzymaniu czystości i porządku w gminach (tj. Dz. U. z 2018 r. poz. 1454) oraz Rozporządzeniem Ministra Środowiska z dnia 11 stycznia 2013 r. w sprawie szczegółowych wymagań w zakresie odbierania odpadów komunalnych od właścicieli nieruchomości (Dz. U z 2013 r. poz. 122) wydanym na podstawie art. 9d ust. 2 ustawy; Rozporządzenia Ministra Środowiska z 29.12.2016 r w sprawie szczegółowego sposobu selektywnego zbierania wybranych frakcji odpadów (Dz.U. z 2017 r, poz.19), Uchwały Rady Gminy w Sieciechowie Nr XLVI/226/18 w sprawie uchwalenia „Regulaminu utrzymania czystości porządku na terenie Gminy Sieciechów” oraz Uchwały Rady Gminy w Sieciechowie Nr XLVI/227/18 w sprawie szczegółowego sposobu i zakresu świadczenia usług w zakresie odbierania odpadów od właścicieli nieruchomości i ich zagospodarowania w zamian za uiszczoną przez właściciela nieruchomości opłatę za gospodarowanie odpadami komunalnymi.</w:t>
      </w:r>
    </w:p>
    <w:p w:rsidR="006B097F" w:rsidRDefault="006B097F">
      <w:pPr>
        <w:pStyle w:val="Teksttreci21"/>
        <w:numPr>
          <w:ilvl w:val="0"/>
          <w:numId w:val="24"/>
        </w:numPr>
        <w:shd w:val="clear" w:color="auto" w:fill="auto"/>
        <w:tabs>
          <w:tab w:val="left" w:pos="801"/>
        </w:tabs>
        <w:ind w:left="820" w:hanging="380"/>
        <w:jc w:val="both"/>
      </w:pPr>
      <w:r>
        <w:t>Wykonywanie przedmiotu zamówienia zgodnie z przepisami obowiązujących aktów prawa miejscowego „Wojewódzkiego Planu Gospodarki Odpadami dla Mazowsza na lata 2012-2017 z uwzględnieniem lat 2018-2023, przyjętego uchwałą Sejmiku Województwa Mazowieckiego nr 211/12 z dnia 22.10.2012 roku, w tym transportu i zagospodarowania zmieszanych odpadów komunalnych oraz odpadów zielonych bezpośrednio do Regionalnej Instalacji Przetwarzania Odpadów Komunalnych dla Regionu Radomskiego.</w:t>
      </w:r>
    </w:p>
    <w:p w:rsidR="006B097F" w:rsidRDefault="006B097F">
      <w:pPr>
        <w:pStyle w:val="Teksttreci21"/>
        <w:numPr>
          <w:ilvl w:val="0"/>
          <w:numId w:val="20"/>
        </w:numPr>
        <w:shd w:val="clear" w:color="auto" w:fill="auto"/>
        <w:ind w:firstLine="0"/>
        <w:jc w:val="both"/>
      </w:pPr>
      <w:r>
        <w:t>Wykonawca ponosi odpowiedzialność:</w:t>
      </w:r>
    </w:p>
    <w:p w:rsidR="006B097F" w:rsidRDefault="006B097F">
      <w:pPr>
        <w:pStyle w:val="Teksttreci21"/>
        <w:numPr>
          <w:ilvl w:val="0"/>
          <w:numId w:val="25"/>
        </w:numPr>
        <w:shd w:val="clear" w:color="auto" w:fill="auto"/>
        <w:tabs>
          <w:tab w:val="left" w:pos="379"/>
        </w:tabs>
        <w:ind w:firstLine="0"/>
        <w:jc w:val="both"/>
      </w:pPr>
      <w:r>
        <w:t>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rsidR="006B097F" w:rsidRDefault="006B097F">
      <w:pPr>
        <w:pStyle w:val="Teksttreci21"/>
        <w:numPr>
          <w:ilvl w:val="0"/>
          <w:numId w:val="25"/>
        </w:numPr>
        <w:shd w:val="clear" w:color="auto" w:fill="auto"/>
        <w:tabs>
          <w:tab w:val="left" w:pos="801"/>
        </w:tabs>
        <w:ind w:left="820" w:hanging="380"/>
        <w:jc w:val="both"/>
      </w:pPr>
      <w:r>
        <w:t>za osiągnięcie poziomów odzysku odpadów komunalnych z uwzględnieniem poziomów odzysku wskazanych w ustawie z dnia 13 września 1996 r. o utrzymaniu czystości i porządku w gminach (Dz.U. z 2018r., poz. 1454), Rozporządzeniu Ministra Środowiska z dnia 14 grudnia 2016 r. roku w sprawie poziomów recyklingu, przygotowania do ponownego użycia i odzysku innymi metodami niektórych frakcji odpadów komunalnych (Dz.U. Z 2016 r., poz. 2167) oraz Rozporządzeniu Ministra Środowiska z dnia 15.10.2017 r. w sprawie poziomów ograniczenia składowania masy odpadów komunalnych ulegających biodegradacji (Dz.U. z 2017 r. poz. 2412</w:t>
      </w:r>
      <w:r>
        <w:rPr>
          <w:rStyle w:val="Teksttreci23"/>
        </w:rPr>
        <w:t>). Jeżeli nie będą osiągnięte poziomy recyklingu wymaganego ustawą, Wykonawca zobowiązany będzie do zapłaty</w:t>
      </w:r>
    </w:p>
    <w:p w:rsidR="006B097F" w:rsidRDefault="006B097F">
      <w:pPr>
        <w:pStyle w:val="Teksttreci21"/>
        <w:shd w:val="clear" w:color="auto" w:fill="auto"/>
        <w:spacing w:after="716" w:line="374" w:lineRule="exact"/>
        <w:ind w:left="760" w:firstLine="0"/>
        <w:jc w:val="both"/>
      </w:pPr>
      <w:r>
        <w:rPr>
          <w:rStyle w:val="Teksttreci23"/>
        </w:rPr>
        <w:t>odszkodowania w takiej wysokości, w jakiej gmina zostanie ukarana za nieosiagniecie poziomu recyklingu</w:t>
      </w:r>
      <w:r>
        <w:t xml:space="preserve"> .</w:t>
      </w:r>
    </w:p>
    <w:p w:rsidR="006B097F" w:rsidRDefault="006B097F">
      <w:pPr>
        <w:pStyle w:val="Nagwek21"/>
        <w:keepNext/>
        <w:keepLines/>
        <w:numPr>
          <w:ilvl w:val="0"/>
          <w:numId w:val="4"/>
        </w:numPr>
        <w:shd w:val="clear" w:color="auto" w:fill="auto"/>
        <w:tabs>
          <w:tab w:val="left" w:pos="459"/>
        </w:tabs>
        <w:ind w:left="400"/>
      </w:pPr>
      <w:bookmarkStart w:id="3" w:name="bookmark2"/>
      <w:r>
        <w:t>W okresie realizacji przedmiotu zamówienia, Zamawiający przewiduje, że:</w:t>
      </w:r>
      <w:bookmarkEnd w:id="3"/>
    </w:p>
    <w:p w:rsidR="006B097F" w:rsidRDefault="006B097F">
      <w:pPr>
        <w:pStyle w:val="Nagwek21"/>
        <w:keepNext/>
        <w:keepLines/>
        <w:numPr>
          <w:ilvl w:val="0"/>
          <w:numId w:val="26"/>
        </w:numPr>
        <w:shd w:val="clear" w:color="auto" w:fill="auto"/>
        <w:tabs>
          <w:tab w:val="left" w:pos="334"/>
        </w:tabs>
        <w:ind w:left="400"/>
      </w:pPr>
      <w:bookmarkStart w:id="4" w:name="bookmark3"/>
      <w:r>
        <w:t>na terenie Gminy Sieciechów</w:t>
      </w:r>
      <w:bookmarkEnd w:id="4"/>
    </w:p>
    <w:p w:rsidR="006B097F" w:rsidRDefault="006B097F">
      <w:pPr>
        <w:pStyle w:val="Teksttreci21"/>
        <w:shd w:val="clear" w:color="auto" w:fill="auto"/>
        <w:ind w:left="400" w:hanging="400"/>
        <w:jc w:val="both"/>
      </w:pPr>
      <w:r>
        <w:t>1.) Przyjęta do przygotowania oferty liczba nieruchomości na terenie gminy wynosić będzie:</w:t>
      </w:r>
    </w:p>
    <w:p w:rsidR="006B097F" w:rsidRDefault="006B097F">
      <w:pPr>
        <w:pStyle w:val="Teksttreci21"/>
        <w:shd w:val="clear" w:color="auto" w:fill="auto"/>
        <w:ind w:left="400" w:hanging="400"/>
        <w:jc w:val="both"/>
      </w:pPr>
      <w:r>
        <w:t>- 1096 ± 5 % - nieruchomości</w:t>
      </w:r>
    </w:p>
    <w:p w:rsidR="006B097F" w:rsidRDefault="006B097F">
      <w:pPr>
        <w:pStyle w:val="Teksttreci21"/>
        <w:numPr>
          <w:ilvl w:val="0"/>
          <w:numId w:val="18"/>
        </w:numPr>
        <w:shd w:val="clear" w:color="auto" w:fill="auto"/>
        <w:tabs>
          <w:tab w:val="left" w:pos="363"/>
        </w:tabs>
        <w:ind w:left="400" w:hanging="400"/>
        <w:jc w:val="both"/>
      </w:pPr>
      <w:r>
        <w:t>Liczba mieszkańców Gminy stale przebywających na terenie gminy : 3 236 osób ± 5%</w:t>
      </w:r>
    </w:p>
    <w:p w:rsidR="006B097F" w:rsidRDefault="006B097F">
      <w:pPr>
        <w:pStyle w:val="Teksttreci21"/>
        <w:numPr>
          <w:ilvl w:val="0"/>
          <w:numId w:val="18"/>
        </w:numPr>
        <w:shd w:val="clear" w:color="auto" w:fill="auto"/>
        <w:tabs>
          <w:tab w:val="left" w:pos="378"/>
        </w:tabs>
        <w:ind w:firstLine="0"/>
        <w:jc w:val="both"/>
      </w:pPr>
      <w:r>
        <w:t>Przewidywana ilość odpadów komunalnych powstających w gospodarstwach domowych na posesjach z terenu gminy Sieciechów w stosunku rocznym wynosić będzie: ok. 450 Mg ± 5%. Szacunkowy udział odpadów segregowanych wyniesie ok. 30 % ogólnej masy odpadów.</w:t>
      </w:r>
    </w:p>
    <w:p w:rsidR="006B097F" w:rsidRDefault="006B097F">
      <w:pPr>
        <w:pStyle w:val="Teksttreci21"/>
        <w:shd w:val="clear" w:color="auto" w:fill="auto"/>
        <w:spacing w:after="300"/>
        <w:ind w:firstLine="0"/>
        <w:jc w:val="both"/>
      </w:pPr>
      <w:r>
        <w:t xml:space="preserve">Miejscowości w gminie: Zajezierze, Zbyczyn, Głusiec, Występ, Wólka Wojcieszkowska, Nagórnik, Opactwo, Kępice, Sieciechów, Wola Klasztorna, Łoje, Mozolice Małe, Mozolice Duże, Słowiki Nowe, Słowiki Stare, Słowiki Folwark. </w:t>
      </w:r>
    </w:p>
    <w:p w:rsidR="006B097F" w:rsidRDefault="006B097F">
      <w:pPr>
        <w:pStyle w:val="Nagwek21"/>
        <w:keepNext/>
        <w:keepLines/>
        <w:numPr>
          <w:ilvl w:val="0"/>
          <w:numId w:val="2"/>
        </w:numPr>
        <w:shd w:val="clear" w:color="auto" w:fill="auto"/>
        <w:tabs>
          <w:tab w:val="left" w:pos="450"/>
        </w:tabs>
        <w:ind w:left="400"/>
      </w:pPr>
      <w:bookmarkStart w:id="5" w:name="bookmark4"/>
      <w:r>
        <w:t>OFERTY CZĘŚCIOWE I WARIANTOWE</w:t>
      </w:r>
      <w:bookmarkEnd w:id="5"/>
    </w:p>
    <w:p w:rsidR="006B097F" w:rsidRDefault="006B097F">
      <w:pPr>
        <w:pStyle w:val="Teksttreci21"/>
        <w:numPr>
          <w:ilvl w:val="0"/>
          <w:numId w:val="27"/>
        </w:numPr>
        <w:shd w:val="clear" w:color="auto" w:fill="auto"/>
        <w:tabs>
          <w:tab w:val="left" w:pos="450"/>
        </w:tabs>
        <w:ind w:left="400" w:hanging="400"/>
        <w:jc w:val="both"/>
      </w:pPr>
      <w:r>
        <w:t>Zamawiający nie dopuszcza składania ofert częściowych i wariantowych.</w:t>
      </w:r>
    </w:p>
    <w:p w:rsidR="006B097F" w:rsidRDefault="006B097F">
      <w:pPr>
        <w:pStyle w:val="Nagwek21"/>
        <w:keepNext/>
        <w:keepLines/>
        <w:numPr>
          <w:ilvl w:val="0"/>
          <w:numId w:val="2"/>
        </w:numPr>
        <w:shd w:val="clear" w:color="auto" w:fill="auto"/>
        <w:tabs>
          <w:tab w:val="left" w:pos="450"/>
        </w:tabs>
        <w:ind w:left="400"/>
      </w:pPr>
      <w:bookmarkStart w:id="6" w:name="bookmark5"/>
      <w:r>
        <w:t>TERMIN WYKONANIA ZAMÓWIENIA</w:t>
      </w:r>
      <w:bookmarkEnd w:id="6"/>
    </w:p>
    <w:p w:rsidR="006B097F" w:rsidRDefault="006B097F">
      <w:pPr>
        <w:pStyle w:val="Teksttreci21"/>
        <w:numPr>
          <w:ilvl w:val="0"/>
          <w:numId w:val="28"/>
        </w:numPr>
        <w:shd w:val="clear" w:color="auto" w:fill="auto"/>
        <w:tabs>
          <w:tab w:val="left" w:pos="450"/>
        </w:tabs>
        <w:ind w:left="400" w:hanging="400"/>
        <w:jc w:val="both"/>
      </w:pPr>
      <w:r>
        <w:t>Wymagany termin wykonywania usługi: od daty podpisania umowy do od 1.01.2019 do 31.12.2019 r.</w:t>
      </w:r>
    </w:p>
    <w:p w:rsidR="006B097F" w:rsidRDefault="006B097F">
      <w:pPr>
        <w:pStyle w:val="Nagwek21"/>
        <w:keepNext/>
        <w:keepLines/>
        <w:numPr>
          <w:ilvl w:val="0"/>
          <w:numId w:val="2"/>
        </w:numPr>
        <w:shd w:val="clear" w:color="auto" w:fill="auto"/>
        <w:tabs>
          <w:tab w:val="left" w:pos="478"/>
        </w:tabs>
        <w:ind w:left="400"/>
      </w:pPr>
      <w:bookmarkStart w:id="7" w:name="bookmark6"/>
      <w:r>
        <w:t>WARUNKI UDZIAŁU W POSTĘPOWANIU ORAZ PODSTAWY WYKLUCZENIA</w:t>
      </w:r>
      <w:bookmarkEnd w:id="7"/>
    </w:p>
    <w:p w:rsidR="006B097F" w:rsidRDefault="006B097F">
      <w:pPr>
        <w:pStyle w:val="Teksttreci21"/>
        <w:numPr>
          <w:ilvl w:val="0"/>
          <w:numId w:val="29"/>
        </w:numPr>
        <w:shd w:val="clear" w:color="auto" w:fill="auto"/>
        <w:tabs>
          <w:tab w:val="left" w:pos="454"/>
        </w:tabs>
        <w:ind w:firstLine="0"/>
        <w:jc w:val="both"/>
      </w:pPr>
      <w:r>
        <w:t>Wniesienie wadium. Zamawiający określa wadium na kwotę 5 000 PLN (słownie: pięć tysięcy złotych).</w:t>
      </w:r>
    </w:p>
    <w:p w:rsidR="006B097F" w:rsidRDefault="006B097F">
      <w:pPr>
        <w:pStyle w:val="Teksttreci21"/>
        <w:numPr>
          <w:ilvl w:val="0"/>
          <w:numId w:val="6"/>
        </w:numPr>
        <w:shd w:val="clear" w:color="auto" w:fill="auto"/>
        <w:tabs>
          <w:tab w:val="left" w:pos="309"/>
        </w:tabs>
        <w:ind w:left="400" w:hanging="400"/>
        <w:jc w:val="both"/>
      </w:pPr>
      <w:r>
        <w:t>Wadium musi być wniesione przed upływem terminu do składania ofert, wskazanego w niniejszej SIWZ.</w:t>
      </w:r>
    </w:p>
    <w:p w:rsidR="006B097F" w:rsidRDefault="006B097F">
      <w:pPr>
        <w:pStyle w:val="Teksttreci21"/>
        <w:numPr>
          <w:ilvl w:val="0"/>
          <w:numId w:val="6"/>
        </w:numPr>
        <w:shd w:val="clear" w:color="auto" w:fill="auto"/>
        <w:tabs>
          <w:tab w:val="left" w:pos="309"/>
        </w:tabs>
        <w:ind w:left="400" w:hanging="400"/>
        <w:jc w:val="both"/>
      </w:pPr>
      <w:r>
        <w:t>Wadium może być wnoszone w następujących formach:</w:t>
      </w:r>
    </w:p>
    <w:p w:rsidR="006B097F" w:rsidRDefault="006B097F">
      <w:pPr>
        <w:pStyle w:val="Teksttreci21"/>
        <w:numPr>
          <w:ilvl w:val="0"/>
          <w:numId w:val="6"/>
        </w:numPr>
        <w:shd w:val="clear" w:color="auto" w:fill="auto"/>
        <w:tabs>
          <w:tab w:val="left" w:pos="755"/>
        </w:tabs>
        <w:ind w:left="760" w:hanging="360"/>
        <w:jc w:val="both"/>
      </w:pPr>
      <w:r>
        <w:t>w pieniądzu, przelewem na rachunek bankowy Zamawiającego wskazany w punkcie SIWZ,</w:t>
      </w:r>
    </w:p>
    <w:p w:rsidR="006B097F" w:rsidRDefault="006B097F">
      <w:pPr>
        <w:pStyle w:val="Teksttreci21"/>
        <w:numPr>
          <w:ilvl w:val="0"/>
          <w:numId w:val="6"/>
        </w:numPr>
        <w:shd w:val="clear" w:color="auto" w:fill="auto"/>
        <w:tabs>
          <w:tab w:val="left" w:pos="755"/>
        </w:tabs>
        <w:ind w:left="760" w:hanging="360"/>
        <w:jc w:val="both"/>
      </w:pPr>
      <w:r>
        <w:t>poręczeniach bankowych lub poręczeniach spółdzielczej kasy oszczędnościowo-kredytowej,</w:t>
      </w:r>
    </w:p>
    <w:p w:rsidR="006B097F" w:rsidRDefault="006B097F">
      <w:pPr>
        <w:pStyle w:val="Teksttreci21"/>
        <w:numPr>
          <w:ilvl w:val="0"/>
          <w:numId w:val="6"/>
        </w:numPr>
        <w:shd w:val="clear" w:color="auto" w:fill="auto"/>
        <w:tabs>
          <w:tab w:val="left" w:pos="755"/>
        </w:tabs>
        <w:ind w:left="760" w:hanging="360"/>
        <w:jc w:val="both"/>
      </w:pPr>
      <w:r>
        <w:t>gwarancjach bankowych,</w:t>
      </w:r>
    </w:p>
    <w:p w:rsidR="006B097F" w:rsidRDefault="006B097F">
      <w:pPr>
        <w:pStyle w:val="Teksttreci21"/>
        <w:numPr>
          <w:ilvl w:val="0"/>
          <w:numId w:val="6"/>
        </w:numPr>
        <w:shd w:val="clear" w:color="auto" w:fill="auto"/>
        <w:tabs>
          <w:tab w:val="left" w:pos="755"/>
        </w:tabs>
        <w:ind w:left="760" w:hanging="360"/>
        <w:jc w:val="both"/>
      </w:pPr>
      <w:r>
        <w:t>gwarancjach ubezpieczeniowych,</w:t>
      </w:r>
    </w:p>
    <w:p w:rsidR="006B097F" w:rsidRDefault="006B097F">
      <w:pPr>
        <w:pStyle w:val="Teksttreci21"/>
        <w:numPr>
          <w:ilvl w:val="0"/>
          <w:numId w:val="6"/>
        </w:numPr>
        <w:shd w:val="clear" w:color="auto" w:fill="auto"/>
        <w:tabs>
          <w:tab w:val="left" w:pos="755"/>
        </w:tabs>
        <w:ind w:left="760" w:hanging="360"/>
        <w:jc w:val="both"/>
      </w:pPr>
      <w:r>
        <w:t>poręczeniach udzielanych przez podmioty, o których mowa w art. 6b ust. 5 pkt 2 ustawy z dnia 9 listopada 2000 r. o utworzeniu Polskiej Agencji Rozwoju Przedsiębiorczości (Dz.U. Nr 109, poz. 1158 z późn. zm.).</w:t>
      </w:r>
    </w:p>
    <w:p w:rsidR="006B097F" w:rsidRDefault="006B097F" w:rsidP="00394BC6">
      <w:pPr>
        <w:pStyle w:val="Teksttreci21"/>
        <w:numPr>
          <w:ilvl w:val="0"/>
          <w:numId w:val="6"/>
        </w:numPr>
        <w:shd w:val="clear" w:color="auto" w:fill="auto"/>
        <w:tabs>
          <w:tab w:val="left" w:pos="309"/>
        </w:tabs>
        <w:spacing w:after="235"/>
        <w:ind w:left="400" w:hanging="400"/>
        <w:jc w:val="both"/>
      </w:pPr>
      <w:r>
        <w:t>Jeżeli wadium zostanie wniesione w pieniądzu, przelewem, Wykonawca dołącza do oferty kserokopię wpłaty wadium z potwierdzeniem dokonanego przelewu. Na poleceniu przelewu należy wpisać: „Wadium - Odbieraniu i zagospodarowanie stałych odpadów komunalnych z nieruchomości zamieszkałych z terenu gminy Sieciechów” W pozostałych przypadkach wymagane jest dołączenie oryginału dokumentu wystawionego na rzecz Zamawiającego. Dokumenty, o których mowa powyżej muszą zachowywać ważność przez cały okres, w którym Wykonawca jest związany ofertą.</w:t>
      </w:r>
    </w:p>
    <w:p w:rsidR="006B097F" w:rsidRDefault="006B097F" w:rsidP="00B63F14">
      <w:pPr>
        <w:pStyle w:val="Teksttreci21"/>
        <w:numPr>
          <w:ilvl w:val="0"/>
          <w:numId w:val="6"/>
        </w:numPr>
        <w:shd w:val="clear" w:color="auto" w:fill="auto"/>
        <w:tabs>
          <w:tab w:val="left" w:pos="294"/>
        </w:tabs>
        <w:ind w:left="420" w:hanging="420"/>
        <w:jc w:val="both"/>
      </w:pPr>
      <w:r>
        <w:t>W przypadku wnoszenia wadium przelewem na rachunek bankowy, o jego wniesieniu w terminie decydować będzie data wpływu środków na rachunek bankowy Zamawiającego.</w:t>
      </w:r>
    </w:p>
    <w:p w:rsidR="006B097F" w:rsidRDefault="006B097F" w:rsidP="00B63F14">
      <w:pPr>
        <w:pStyle w:val="Teksttreci21"/>
        <w:numPr>
          <w:ilvl w:val="0"/>
          <w:numId w:val="6"/>
        </w:numPr>
        <w:shd w:val="clear" w:color="auto" w:fill="auto"/>
        <w:tabs>
          <w:tab w:val="left" w:pos="294"/>
        </w:tabs>
        <w:ind w:left="420" w:hanging="420"/>
        <w:jc w:val="both"/>
      </w:pPr>
      <w:r>
        <w:t>Okoliczności i zasady zwrotu wadium, jego przepadku oraz zasady jego zaliczenia na poczet zabezpieczenia należytego wykonania umowy określa Ustawa.</w:t>
      </w:r>
    </w:p>
    <w:p w:rsidR="006B097F" w:rsidRDefault="006B097F">
      <w:pPr>
        <w:pStyle w:val="Teksttreci21"/>
        <w:numPr>
          <w:ilvl w:val="0"/>
          <w:numId w:val="6"/>
        </w:numPr>
        <w:shd w:val="clear" w:color="auto" w:fill="auto"/>
        <w:tabs>
          <w:tab w:val="left" w:pos="294"/>
        </w:tabs>
        <w:spacing w:line="398" w:lineRule="exact"/>
        <w:ind w:left="420" w:hanging="420"/>
        <w:jc w:val="left"/>
      </w:pPr>
      <w:r>
        <w:t xml:space="preserve">Nr konta dla wadium wnoszonego w pieniądzu: </w:t>
      </w:r>
      <w:r w:rsidRPr="00241AFD">
        <w:rPr>
          <w:sz w:val="24"/>
          <w:szCs w:val="24"/>
        </w:rPr>
        <w:t xml:space="preserve">nr </w:t>
      </w:r>
      <w:r w:rsidRPr="00241AFD">
        <w:rPr>
          <w:b/>
          <w:bCs/>
          <w:sz w:val="24"/>
          <w:szCs w:val="24"/>
        </w:rPr>
        <w:t>42 8736 0006 2007 3712 9671 0004 Nadwiślański Bank Spółdzielczy w Puławach f/Sieciechów</w:t>
      </w:r>
      <w:r>
        <w:t>.</w:t>
      </w:r>
    </w:p>
    <w:p w:rsidR="006B097F" w:rsidRDefault="006B097F">
      <w:pPr>
        <w:pStyle w:val="Teksttreci21"/>
        <w:shd w:val="clear" w:color="auto" w:fill="auto"/>
        <w:ind w:firstLine="0"/>
        <w:jc w:val="both"/>
      </w:pPr>
      <w:r>
        <w:t>6.2. Spełnianie warunków udziału w postępowaniu dotyczące:</w:t>
      </w:r>
    </w:p>
    <w:p w:rsidR="006B097F" w:rsidRDefault="006B097F">
      <w:pPr>
        <w:pStyle w:val="Teksttreci21"/>
        <w:numPr>
          <w:ilvl w:val="0"/>
          <w:numId w:val="30"/>
        </w:numPr>
        <w:shd w:val="clear" w:color="auto" w:fill="auto"/>
        <w:tabs>
          <w:tab w:val="left" w:pos="294"/>
        </w:tabs>
        <w:ind w:firstLine="0"/>
        <w:jc w:val="both"/>
      </w:pPr>
      <w:r>
        <w:t>Kompetencji lub uprawnień do prowadzenia określonej działalności zawodowej, o ile wynika to z</w:t>
      </w:r>
    </w:p>
    <w:p w:rsidR="006B097F" w:rsidRDefault="006B097F">
      <w:pPr>
        <w:pStyle w:val="Teksttreci21"/>
        <w:shd w:val="clear" w:color="auto" w:fill="auto"/>
        <w:ind w:firstLine="0"/>
        <w:jc w:val="both"/>
      </w:pPr>
      <w:r>
        <w:t>odrębnych przepisów</w:t>
      </w:r>
    </w:p>
    <w:p w:rsidR="006B097F" w:rsidRDefault="006B097F">
      <w:pPr>
        <w:pStyle w:val="Teksttreci21"/>
        <w:shd w:val="clear" w:color="auto" w:fill="auto"/>
        <w:ind w:left="760" w:firstLine="0"/>
        <w:jc w:val="left"/>
      </w:pPr>
      <w:r>
        <w:rPr>
          <w:rStyle w:val="Teksttreci23"/>
        </w:rPr>
        <w:t>Wykonawca spełni warunek, jeżeli wykaże, że posiada:</w:t>
      </w:r>
    </w:p>
    <w:p w:rsidR="006B097F" w:rsidRDefault="006B097F">
      <w:pPr>
        <w:pStyle w:val="Teksttreci21"/>
        <w:numPr>
          <w:ilvl w:val="0"/>
          <w:numId w:val="6"/>
        </w:numPr>
        <w:shd w:val="clear" w:color="auto" w:fill="auto"/>
        <w:tabs>
          <w:tab w:val="left" w:pos="768"/>
        </w:tabs>
        <w:spacing w:line="374" w:lineRule="exact"/>
        <w:ind w:left="760" w:hanging="340"/>
        <w:jc w:val="both"/>
      </w:pPr>
      <w:r>
        <w:t>wpis do rejestru działalności regulowanej, prowadzonej przez Wójta Gminy Sieciechów o którym mowa w art. 9b ustawy z dnia 13 września 1996 r. o utrzymaniu czystości i porządku w gminach. (Dz.U.2018.1454 ) w zakresie objętym przedmiotem zamówienia</w:t>
      </w:r>
    </w:p>
    <w:p w:rsidR="006B097F" w:rsidRDefault="006B097F">
      <w:pPr>
        <w:pStyle w:val="Teksttreci21"/>
        <w:numPr>
          <w:ilvl w:val="0"/>
          <w:numId w:val="6"/>
        </w:numPr>
        <w:shd w:val="clear" w:color="auto" w:fill="auto"/>
        <w:tabs>
          <w:tab w:val="left" w:pos="768"/>
        </w:tabs>
        <w:ind w:left="760" w:hanging="340"/>
        <w:jc w:val="both"/>
      </w:pPr>
      <w:r>
        <w:t>wpis do rejestru podmiotów wprowadzających produkty, produkty w opakowaniach                                     i gospodarujących odpadami, o którym mowa w Ustawie o odpadach z 14 grudnia 2012 r. (tekst jednolity Dz. U. z 2018 poz. 21) prowadzonego przez Marszałka Województwa.</w:t>
      </w:r>
    </w:p>
    <w:p w:rsidR="006B097F" w:rsidRDefault="006B097F">
      <w:pPr>
        <w:pStyle w:val="Teksttreci21"/>
        <w:numPr>
          <w:ilvl w:val="0"/>
          <w:numId w:val="30"/>
        </w:numPr>
        <w:shd w:val="clear" w:color="auto" w:fill="auto"/>
        <w:tabs>
          <w:tab w:val="left" w:pos="294"/>
        </w:tabs>
        <w:ind w:firstLine="0"/>
        <w:jc w:val="both"/>
      </w:pPr>
      <w:r>
        <w:t>Sytuacji finansowej lub ekonomicznej</w:t>
      </w:r>
    </w:p>
    <w:p w:rsidR="006B097F" w:rsidRDefault="006B097F">
      <w:pPr>
        <w:pStyle w:val="Teksttreci21"/>
        <w:shd w:val="clear" w:color="auto" w:fill="auto"/>
        <w:ind w:firstLine="0"/>
        <w:jc w:val="both"/>
      </w:pPr>
      <w:r>
        <w:rPr>
          <w:rStyle w:val="Teksttreci23"/>
        </w:rPr>
        <w:t>Zamawiający nie precyzuje w tym zakresie żadnych wymagań, których spełnienia Wykonawca zobowiązany</w:t>
      </w:r>
    </w:p>
    <w:p w:rsidR="006B097F" w:rsidRDefault="006B097F">
      <w:pPr>
        <w:pStyle w:val="Teksttreci21"/>
        <w:shd w:val="clear" w:color="auto" w:fill="auto"/>
        <w:ind w:firstLine="0"/>
        <w:jc w:val="both"/>
      </w:pPr>
      <w:r>
        <w:rPr>
          <w:rStyle w:val="Teksttreci23"/>
        </w:rPr>
        <w:t>jest wykazać w sposób szczególny.</w:t>
      </w:r>
    </w:p>
    <w:p w:rsidR="006B097F" w:rsidRDefault="006B097F">
      <w:pPr>
        <w:pStyle w:val="Teksttreci21"/>
        <w:numPr>
          <w:ilvl w:val="0"/>
          <w:numId w:val="30"/>
        </w:numPr>
        <w:shd w:val="clear" w:color="auto" w:fill="auto"/>
        <w:tabs>
          <w:tab w:val="left" w:pos="294"/>
        </w:tabs>
        <w:ind w:firstLine="0"/>
        <w:jc w:val="both"/>
      </w:pPr>
      <w:r>
        <w:t>Zdolności technicznej lub zawodowej</w:t>
      </w:r>
    </w:p>
    <w:p w:rsidR="006B097F" w:rsidRDefault="006B097F">
      <w:pPr>
        <w:pStyle w:val="Teksttreci21"/>
        <w:shd w:val="clear" w:color="auto" w:fill="auto"/>
        <w:ind w:left="760" w:firstLine="0"/>
        <w:jc w:val="left"/>
      </w:pPr>
      <w:r>
        <w:rPr>
          <w:rStyle w:val="Teksttreci23"/>
        </w:rPr>
        <w:t>Wykonawca spełni warunek, jeżeli wykaże, że posiada:</w:t>
      </w:r>
    </w:p>
    <w:p w:rsidR="006B097F" w:rsidRDefault="006B097F">
      <w:pPr>
        <w:pStyle w:val="Teksttreci21"/>
        <w:shd w:val="clear" w:color="auto" w:fill="auto"/>
        <w:ind w:left="960" w:hanging="340"/>
        <w:jc w:val="both"/>
      </w:pPr>
      <w:r>
        <w:t xml:space="preserve">• co najmniej jednoroczne doświadczenie w świadczeniu usługi w zakresie organizacji kompleksowych systemów odbioru odpadów komunalnych z obszarów zamieszkałych przez co najmniej 3000 mieszkańców, lub o masie odebranych odpadów nie mniej niż 300 Mg. Zamawiający uzna spełnienie tego warunku w przypadku wykazania przez wykonawcę realizacji usług w okresie ostatnich 3 lat przed upływem terminu składania ofert, a jeżeli okres prowadzenia jest krótszy - w tym okresie, na podstawie minimum jednej umowy w zakresie odbioru odpadów komunalnych oraz </w:t>
      </w:r>
      <w:r>
        <w:rPr>
          <w:rStyle w:val="Teksttreci23"/>
        </w:rPr>
        <w:t>załączeniem dowodów określających czy te usługi zostały wykonane lub są wykonywane należycie</w:t>
      </w:r>
      <w:r>
        <w:t>, przy czym dowodami minimum jednej umowy w zakresie odbioru odpadów komunalnych, o których mowa są referencje bądź inne dokumenty wystawione przez podmiot na rzecz którego usługi były wykonywane, a w przypadku świadczeń okresowych lub ciągłych sa wykonywane</w:t>
      </w:r>
      <w:r>
        <w:rPr>
          <w:rStyle w:val="Teksttreci23"/>
        </w:rPr>
        <w:t>, a jeżeli z uzasadnionej przyczyny o obiektywnym charakterze wykonawca nie jest w stanie uzyskać tych dokumentów- oświadczenie wykonawcy; w przypadku</w:t>
      </w:r>
    </w:p>
    <w:p w:rsidR="006B097F" w:rsidRDefault="006B097F">
      <w:pPr>
        <w:pStyle w:val="Teksttreci21"/>
        <w:shd w:val="clear" w:color="auto" w:fill="auto"/>
        <w:ind w:left="960" w:firstLine="0"/>
        <w:jc w:val="both"/>
      </w:pPr>
      <w:r>
        <w:rPr>
          <w:rStyle w:val="Teksttreci23"/>
        </w:rPr>
        <w:t>świadczeń okresowych lub ciągłych nadal wykonywanych</w:t>
      </w:r>
      <w:r>
        <w:t xml:space="preserve"> referencje bądź inne dokumenty potwierdzające ich należyte wykonanie powinny być wydane nie wcześniej niż 3 miesiące przed upływem terminu składania ofert.</w:t>
      </w:r>
    </w:p>
    <w:p w:rsidR="006B097F" w:rsidRDefault="006B097F">
      <w:pPr>
        <w:pStyle w:val="Teksttreci21"/>
        <w:shd w:val="clear" w:color="auto" w:fill="auto"/>
        <w:ind w:left="400" w:firstLine="0"/>
        <w:jc w:val="left"/>
      </w:pPr>
      <w:r>
        <w:t>• dysponuje lub będzie dysponował co najmniej :</w:t>
      </w:r>
    </w:p>
    <w:p w:rsidR="006B097F" w:rsidRDefault="006B097F">
      <w:pPr>
        <w:pStyle w:val="Teksttreci21"/>
        <w:shd w:val="clear" w:color="auto" w:fill="auto"/>
        <w:ind w:firstLine="760"/>
        <w:jc w:val="both"/>
      </w:pPr>
      <w:r>
        <w:t>2 pojazdami przystosowanym do odbierania odpadów komunalnych zmieszanych</w:t>
      </w:r>
    </w:p>
    <w:p w:rsidR="006B097F" w:rsidRDefault="006B097F">
      <w:pPr>
        <w:pStyle w:val="Teksttreci21"/>
        <w:shd w:val="clear" w:color="auto" w:fill="auto"/>
        <w:ind w:firstLine="760"/>
        <w:jc w:val="both"/>
      </w:pPr>
      <w:r>
        <w:t>2 pojazdami przystosowanymi do odbierania selektywnie zebranych odpadów komunalnych.</w:t>
      </w:r>
    </w:p>
    <w:p w:rsidR="006B097F" w:rsidRDefault="006B097F">
      <w:pPr>
        <w:pStyle w:val="Teksttreci21"/>
        <w:shd w:val="clear" w:color="auto" w:fill="auto"/>
        <w:ind w:firstLine="760"/>
        <w:jc w:val="both"/>
      </w:pPr>
      <w:r>
        <w:t>1 pojazdem do odbierania odpadów bez funkcji kompaktującej.</w:t>
      </w:r>
    </w:p>
    <w:p w:rsidR="006B097F" w:rsidRDefault="006B097F">
      <w:pPr>
        <w:pStyle w:val="Teksttreci21"/>
        <w:numPr>
          <w:ilvl w:val="0"/>
          <w:numId w:val="31"/>
        </w:numPr>
        <w:shd w:val="clear" w:color="auto" w:fill="auto"/>
        <w:tabs>
          <w:tab w:val="left" w:pos="401"/>
        </w:tabs>
        <w:ind w:firstLine="0"/>
        <w:jc w:val="both"/>
      </w:pPr>
      <w:r>
        <w:t>Wykonawcy mogą wspólnie ubiegać się o udzielenia zamówienia. W takim przypadku wykonawcy ustanawiają pełnomocnika do reprezentowania ich w postępowaniu o udzielenie zamówienia albo reprezentowania w postępowaniu i zawarcia umowy w sprawie zamówienia publicznego. Pełnomocnictwo w formie pisemnej ( oryginał lub kopia poświadczona notarialnie) należy dołączyć do oferty.</w:t>
      </w:r>
    </w:p>
    <w:p w:rsidR="006B097F" w:rsidRDefault="006B097F">
      <w:pPr>
        <w:pStyle w:val="Teksttreci21"/>
        <w:numPr>
          <w:ilvl w:val="0"/>
          <w:numId w:val="31"/>
        </w:numPr>
        <w:shd w:val="clear" w:color="auto" w:fill="auto"/>
        <w:tabs>
          <w:tab w:val="left" w:pos="406"/>
        </w:tabs>
        <w:ind w:firstLine="0"/>
        <w:jc w:val="both"/>
      </w:pPr>
      <w:r>
        <w:t>W przypadku wykonawców wspólnie ubiegających się o udzielenie zamówienia warunki, o których mowa w Rozdziale VI 6.2 punkt 1-3 niniejszego siwz musi spełniać co najmniej jeden wykonawca samodzielnie lub wszyscy wykonawcy łącznie</w:t>
      </w:r>
    </w:p>
    <w:p w:rsidR="006B097F" w:rsidRDefault="006B097F">
      <w:pPr>
        <w:pStyle w:val="Teksttreci21"/>
        <w:numPr>
          <w:ilvl w:val="0"/>
          <w:numId w:val="31"/>
        </w:numPr>
        <w:shd w:val="clear" w:color="auto" w:fill="auto"/>
        <w:tabs>
          <w:tab w:val="left" w:pos="406"/>
        </w:tabs>
        <w:ind w:firstLine="0"/>
        <w:jc w:val="both"/>
      </w:pPr>
      <w:r>
        <w:t>Wykonawca może w celu potwierdzenia spełniania warunków o których mowa w Rozdziale VI 6.2 punkt 2 -3 SIWZ w stosownych sytuacjach polegać na zdolnościach technicznych lub zawodowych innych podmiotów, niezależnie od charakteru prawnego łączących go z nim stosunków prawnych.</w:t>
      </w:r>
    </w:p>
    <w:p w:rsidR="006B097F" w:rsidRDefault="006B097F">
      <w:pPr>
        <w:pStyle w:val="Teksttreci21"/>
        <w:numPr>
          <w:ilvl w:val="0"/>
          <w:numId w:val="32"/>
        </w:numPr>
        <w:shd w:val="clear" w:color="auto" w:fill="auto"/>
        <w:tabs>
          <w:tab w:val="left" w:pos="1001"/>
        </w:tabs>
        <w:ind w:firstLine="760"/>
        <w:jc w:val="both"/>
      </w:pPr>
      <w: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097F" w:rsidRDefault="006B097F">
      <w:pPr>
        <w:pStyle w:val="Teksttreci21"/>
        <w:numPr>
          <w:ilvl w:val="0"/>
          <w:numId w:val="32"/>
        </w:numPr>
        <w:shd w:val="clear" w:color="auto" w:fill="auto"/>
        <w:tabs>
          <w:tab w:val="left" w:pos="1001"/>
        </w:tabs>
        <w:ind w:firstLine="760"/>
        <w:jc w:val="both"/>
      </w:pPr>
      <w:r>
        <w:t>z zobowiązania lub innych dokumentów potwierdzających udostępnienie zasobów przez inne podmioty musi bezspornie i jednoznacznie wynikać w szczególności:</w:t>
      </w:r>
    </w:p>
    <w:p w:rsidR="006B097F" w:rsidRDefault="006B097F">
      <w:pPr>
        <w:pStyle w:val="Teksttreci21"/>
        <w:numPr>
          <w:ilvl w:val="0"/>
          <w:numId w:val="6"/>
        </w:numPr>
        <w:shd w:val="clear" w:color="auto" w:fill="auto"/>
        <w:tabs>
          <w:tab w:val="left" w:pos="1456"/>
        </w:tabs>
        <w:ind w:left="1460" w:hanging="360"/>
        <w:jc w:val="both"/>
      </w:pPr>
      <w:r>
        <w:t>Zakres dostępnych wykonawcy zasobów innego wykonawcy</w:t>
      </w:r>
    </w:p>
    <w:p w:rsidR="006B097F" w:rsidRDefault="006B097F">
      <w:pPr>
        <w:pStyle w:val="Teksttreci21"/>
        <w:numPr>
          <w:ilvl w:val="0"/>
          <w:numId w:val="6"/>
        </w:numPr>
        <w:shd w:val="clear" w:color="auto" w:fill="auto"/>
        <w:tabs>
          <w:tab w:val="left" w:pos="1456"/>
        </w:tabs>
        <w:spacing w:line="384" w:lineRule="exact"/>
        <w:ind w:left="1460" w:hanging="360"/>
        <w:jc w:val="both"/>
      </w:pPr>
      <w:r>
        <w:t>Sposób wykorzystanie zasobów innego podmiotu przez wykonawcę przy wykonywaniu zamówienia</w:t>
      </w:r>
    </w:p>
    <w:p w:rsidR="006B097F" w:rsidRDefault="006B097F">
      <w:pPr>
        <w:pStyle w:val="Teksttreci21"/>
        <w:numPr>
          <w:ilvl w:val="0"/>
          <w:numId w:val="6"/>
        </w:numPr>
        <w:shd w:val="clear" w:color="auto" w:fill="auto"/>
        <w:tabs>
          <w:tab w:val="left" w:pos="1456"/>
        </w:tabs>
        <w:spacing w:line="384" w:lineRule="exact"/>
        <w:ind w:left="1460" w:hanging="360"/>
        <w:jc w:val="both"/>
      </w:pPr>
      <w:r>
        <w:t>Zakres i okres udziału innego podmiotu przy wykonywania zamówienia publicznego</w:t>
      </w:r>
    </w:p>
    <w:p w:rsidR="006B097F" w:rsidRDefault="006B097F">
      <w:pPr>
        <w:pStyle w:val="Teksttreci21"/>
        <w:numPr>
          <w:ilvl w:val="0"/>
          <w:numId w:val="6"/>
        </w:numPr>
        <w:shd w:val="clear" w:color="auto" w:fill="auto"/>
        <w:tabs>
          <w:tab w:val="left" w:pos="1456"/>
        </w:tabs>
        <w:ind w:left="1460" w:hanging="360"/>
        <w:jc w:val="both"/>
      </w:pPr>
      <w:r>
        <w:t>Czy podmiot, na zdolnościach którego wykonawca polega w odniesieniu do warunków udziału w postępowaniu dotyczących wykształcenia, kwalifikacji zawodowych lub doświadczenia, zrealizuje usługi, których wskazane zdolności dotyczą.</w:t>
      </w:r>
    </w:p>
    <w:p w:rsidR="006B097F" w:rsidRDefault="006B097F">
      <w:pPr>
        <w:pStyle w:val="Teksttreci21"/>
        <w:numPr>
          <w:ilvl w:val="0"/>
          <w:numId w:val="32"/>
        </w:numPr>
        <w:shd w:val="clear" w:color="auto" w:fill="auto"/>
        <w:tabs>
          <w:tab w:val="left" w:pos="1006"/>
        </w:tabs>
        <w:ind w:firstLine="760"/>
        <w:jc w:val="both"/>
      </w:pPr>
      <w: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ustawy.</w:t>
      </w:r>
    </w:p>
    <w:p w:rsidR="006B097F" w:rsidRDefault="006B097F">
      <w:pPr>
        <w:pStyle w:val="Teksttreci21"/>
        <w:numPr>
          <w:ilvl w:val="0"/>
          <w:numId w:val="32"/>
        </w:numPr>
        <w:shd w:val="clear" w:color="auto" w:fill="auto"/>
        <w:tabs>
          <w:tab w:val="left" w:pos="991"/>
        </w:tabs>
        <w:ind w:firstLine="760"/>
        <w:jc w:val="both"/>
      </w:pPr>
      <w:r>
        <w:t>Jeżeli zdolności techniczne lub zawodowe podmiotu udostępniającego zasoby, nie potwierdzają spełnienia przez Wykonawcę warunków udziału w postępowaniu, lub zachodzą wobec tych podmiotów</w:t>
      </w:r>
    </w:p>
    <w:p w:rsidR="006B097F" w:rsidRDefault="006B097F">
      <w:pPr>
        <w:pStyle w:val="Teksttreci21"/>
        <w:shd w:val="clear" w:color="auto" w:fill="auto"/>
        <w:ind w:firstLine="0"/>
        <w:jc w:val="both"/>
      </w:pPr>
      <w:r>
        <w:t>podstawy wykluczenia, Zamawiający zażąda, aby Wykonawca w terminie określonym przez zamawiającego:</w:t>
      </w:r>
    </w:p>
    <w:p w:rsidR="006B097F" w:rsidRDefault="006B097F">
      <w:pPr>
        <w:pStyle w:val="Teksttreci21"/>
        <w:numPr>
          <w:ilvl w:val="0"/>
          <w:numId w:val="33"/>
        </w:numPr>
        <w:shd w:val="clear" w:color="auto" w:fill="auto"/>
        <w:tabs>
          <w:tab w:val="left" w:pos="294"/>
        </w:tabs>
        <w:ind w:firstLine="0"/>
        <w:jc w:val="both"/>
      </w:pPr>
      <w:r>
        <w:t>zastąpił ten podmiot innym podmiotem lub podmiotami lub</w:t>
      </w:r>
    </w:p>
    <w:p w:rsidR="006B097F" w:rsidRDefault="006B097F">
      <w:pPr>
        <w:pStyle w:val="Teksttreci21"/>
        <w:numPr>
          <w:ilvl w:val="0"/>
          <w:numId w:val="33"/>
        </w:numPr>
        <w:shd w:val="clear" w:color="auto" w:fill="auto"/>
        <w:tabs>
          <w:tab w:val="left" w:pos="418"/>
        </w:tabs>
        <w:spacing w:after="307"/>
        <w:ind w:firstLine="0"/>
        <w:jc w:val="both"/>
      </w:pPr>
      <w:r>
        <w:t>zobowiązał się do osobistego wykonania odpowiedniej części zamówienia, jeżeli wykaże zdolności techniczne lub zawodowe lub sytuację finansową lub ekonomiczną.</w:t>
      </w:r>
    </w:p>
    <w:p w:rsidR="006B097F" w:rsidRDefault="006B097F">
      <w:pPr>
        <w:pStyle w:val="Teksttreci21"/>
        <w:numPr>
          <w:ilvl w:val="0"/>
          <w:numId w:val="31"/>
        </w:numPr>
        <w:shd w:val="clear" w:color="auto" w:fill="auto"/>
        <w:tabs>
          <w:tab w:val="left" w:pos="399"/>
        </w:tabs>
        <w:spacing w:after="118" w:line="220" w:lineRule="exact"/>
        <w:ind w:firstLine="0"/>
        <w:jc w:val="both"/>
      </w:pPr>
      <w:r>
        <w:t>PODSTAWY WYKLUCZENIA</w:t>
      </w:r>
    </w:p>
    <w:p w:rsidR="006B097F" w:rsidRDefault="006B097F">
      <w:pPr>
        <w:pStyle w:val="Teksttreci21"/>
        <w:numPr>
          <w:ilvl w:val="0"/>
          <w:numId w:val="34"/>
        </w:numPr>
        <w:shd w:val="clear" w:color="auto" w:fill="auto"/>
        <w:tabs>
          <w:tab w:val="left" w:pos="260"/>
        </w:tabs>
        <w:spacing w:line="220" w:lineRule="exact"/>
        <w:ind w:firstLine="0"/>
        <w:jc w:val="both"/>
      </w:pPr>
      <w:r>
        <w:t>Podstawy wykluczenia określone w art. 24 ust. 1 ustawy Pzp</w:t>
      </w:r>
    </w:p>
    <w:p w:rsidR="006B097F" w:rsidRDefault="006B097F">
      <w:pPr>
        <w:pStyle w:val="Teksttreci21"/>
        <w:numPr>
          <w:ilvl w:val="0"/>
          <w:numId w:val="34"/>
        </w:numPr>
        <w:shd w:val="clear" w:color="auto" w:fill="auto"/>
        <w:tabs>
          <w:tab w:val="left" w:pos="289"/>
        </w:tabs>
        <w:ind w:firstLine="0"/>
        <w:jc w:val="both"/>
      </w:pPr>
      <w:r>
        <w:t>Zamawiający przewiduje wykluczenie Wykonawcy na podstawie art. 24 ust. 5 punkt 2 i 4 ustawy Pzp, tj. 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i/lub Wykonawcy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B097F" w:rsidRDefault="006B097F">
      <w:pPr>
        <w:pStyle w:val="Teksttreci21"/>
        <w:numPr>
          <w:ilvl w:val="0"/>
          <w:numId w:val="34"/>
        </w:numPr>
        <w:shd w:val="clear" w:color="auto" w:fill="auto"/>
        <w:tabs>
          <w:tab w:val="left" w:pos="284"/>
        </w:tabs>
        <w:spacing w:after="296" w:line="374" w:lineRule="exact"/>
        <w:ind w:firstLine="0"/>
        <w:jc w:val="both"/>
      </w:pPr>
      <w:r>
        <w:t>Zamawiający dokona oceny ofert tych Wykonawców, którzy nie zostaną wykluczeni na podstawie art. 24 oraz spełniają warunki określone w rozdziale 6.2 niniejszej specyfikacji.</w:t>
      </w:r>
    </w:p>
    <w:p w:rsidR="006B097F" w:rsidRDefault="006B097F">
      <w:pPr>
        <w:pStyle w:val="Teksttreci21"/>
        <w:shd w:val="clear" w:color="auto" w:fill="auto"/>
        <w:ind w:firstLine="0"/>
        <w:jc w:val="both"/>
      </w:pPr>
      <w:r>
        <w:t>VII WYKAZ OŚWIADCZEŃ LUB DOKUMENTÓW POTWIERDZAJĄCYCH SPEŁNIANIE WARUNKU UDZIAŁU W POSTĘPOWANIU ORAZ BRAK PODSTAW WYKLUCZENIA</w:t>
      </w:r>
    </w:p>
    <w:p w:rsidR="006B097F" w:rsidRDefault="006B097F">
      <w:pPr>
        <w:pStyle w:val="Teksttreci21"/>
        <w:numPr>
          <w:ilvl w:val="0"/>
          <w:numId w:val="35"/>
        </w:numPr>
        <w:shd w:val="clear" w:color="auto" w:fill="auto"/>
        <w:tabs>
          <w:tab w:val="left" w:pos="394"/>
        </w:tabs>
        <w:ind w:firstLine="0"/>
        <w:jc w:val="both"/>
      </w:pPr>
      <w:r>
        <w:t xml:space="preserve">W celu potwierdzenia spełniania warunków udziału w postępowaniu, określonych w Rozdziale VI SIWZ oraz wykazania braku podstaw do wykluczenia, wykonawcy muszą </w:t>
      </w:r>
      <w:r>
        <w:rPr>
          <w:rStyle w:val="Teksttreci23"/>
        </w:rPr>
        <w:t>złożyć wraz z ofertą</w:t>
      </w:r>
      <w:r>
        <w:t xml:space="preserve"> następujące oświadczenia i dokumenty:</w:t>
      </w:r>
    </w:p>
    <w:p w:rsidR="006B097F" w:rsidRDefault="006B097F">
      <w:pPr>
        <w:pStyle w:val="Teksttreci21"/>
        <w:numPr>
          <w:ilvl w:val="0"/>
          <w:numId w:val="36"/>
        </w:numPr>
        <w:shd w:val="clear" w:color="auto" w:fill="auto"/>
        <w:tabs>
          <w:tab w:val="left" w:pos="747"/>
        </w:tabs>
        <w:ind w:left="760" w:hanging="360"/>
        <w:jc w:val="both"/>
      </w:pPr>
      <w:r>
        <w:t>aktualne na dzień składania ofert oświadczenie w zakresie wskazanym w załączniku zał. nr 3 i 4 do SIWZ. Informacje zawarte w oświadczeniach będą stanowić wstępne potwierdzenie, że wykonawca nie podlega wykluczeniu z postępowania oraz spełnia warunki udziału w postępowaniach. Oświadczenia te wykonawca składa zgodnie ze wzorami stanowiącymi załączniki Nr 3 i 4 do SIWZ;</w:t>
      </w:r>
    </w:p>
    <w:p w:rsidR="006B097F" w:rsidRDefault="006B097F">
      <w:pPr>
        <w:pStyle w:val="Teksttreci21"/>
        <w:numPr>
          <w:ilvl w:val="0"/>
          <w:numId w:val="36"/>
        </w:numPr>
        <w:shd w:val="clear" w:color="auto" w:fill="auto"/>
        <w:tabs>
          <w:tab w:val="left" w:pos="747"/>
        </w:tabs>
        <w:ind w:left="760" w:hanging="360"/>
        <w:jc w:val="both"/>
      </w:pPr>
      <w:r>
        <w:t>w przypadku wspólnego ubiegania się o zamówienie przez wykonawców oświadczenia o których mowa w Rozdziale VII.7.1 pkt 1) SIWZ składa każdy z wykonawców wspólnie ubiegających się o zamówienie. Oświadczenia te mają potwierdzać spełnianie warunków udziału w postępowaniu oraz brak podstaw wykluczenia w zakresie, w którym każdy w wykonawców wykazuje spełnienie warunków udziału w postępowaniu oraz brak podstaw wykluczenia;</w:t>
      </w:r>
    </w:p>
    <w:p w:rsidR="006B097F" w:rsidRDefault="006B097F">
      <w:pPr>
        <w:pStyle w:val="Teksttreci21"/>
        <w:numPr>
          <w:ilvl w:val="0"/>
          <w:numId w:val="36"/>
        </w:numPr>
        <w:shd w:val="clear" w:color="auto" w:fill="auto"/>
        <w:tabs>
          <w:tab w:val="left" w:pos="747"/>
        </w:tabs>
        <w:spacing w:after="355"/>
        <w:ind w:left="760" w:hanging="360"/>
        <w:jc w:val="both"/>
      </w:pPr>
      <w:r>
        <w:t>wykonawca który powołuje się na zasoby innych podmiotów, w celu wykazania braku istnienia wobec nich podstaw wykluczenia oraz spełnienia, w zakresie jakim powołuje się na ich zasoby, warunków udziału w postępowaniu zamieszcza informacje o tych podmiotach w oświadczeniach, o których mowa w Rozdziale VII7.1 pkt1)</w:t>
      </w:r>
    </w:p>
    <w:p w:rsidR="006B097F" w:rsidRDefault="006B097F">
      <w:pPr>
        <w:pStyle w:val="Teksttreci21"/>
        <w:numPr>
          <w:ilvl w:val="0"/>
          <w:numId w:val="36"/>
        </w:numPr>
        <w:shd w:val="clear" w:color="auto" w:fill="auto"/>
        <w:tabs>
          <w:tab w:val="left" w:pos="760"/>
        </w:tabs>
        <w:spacing w:after="351" w:line="220" w:lineRule="exact"/>
        <w:ind w:left="400" w:firstLine="0"/>
        <w:jc w:val="both"/>
      </w:pPr>
      <w:r>
        <w:t>zobowiązanie podmiotu trzeciego o którym mowa w Rozdziale VI 6.5 pkt 1 i 2</w:t>
      </w:r>
    </w:p>
    <w:p w:rsidR="006B097F" w:rsidRDefault="006B097F">
      <w:pPr>
        <w:pStyle w:val="Teksttreci21"/>
        <w:numPr>
          <w:ilvl w:val="0"/>
          <w:numId w:val="35"/>
        </w:numPr>
        <w:shd w:val="clear" w:color="auto" w:fill="auto"/>
        <w:tabs>
          <w:tab w:val="left" w:pos="409"/>
        </w:tabs>
        <w:spacing w:after="360"/>
        <w:ind w:firstLine="0"/>
        <w:jc w:val="both"/>
      </w:pPr>
      <w: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Wraz ze złożeniem oświadczenia, Wykonawca może przedstawić dowody, że powiązania z innym Wykonawcą nie prowadzą do zakłócenia konkurencji w postępowaniu o udzielenie zamówienia. Wzór oświadczenia stanowi załącznik nr 6 do SIWZ</w:t>
      </w:r>
    </w:p>
    <w:p w:rsidR="006B097F" w:rsidRDefault="006B097F">
      <w:pPr>
        <w:pStyle w:val="Teksttreci21"/>
        <w:numPr>
          <w:ilvl w:val="0"/>
          <w:numId w:val="35"/>
        </w:numPr>
        <w:shd w:val="clear" w:color="auto" w:fill="auto"/>
        <w:tabs>
          <w:tab w:val="left" w:pos="404"/>
        </w:tabs>
        <w:ind w:firstLine="0"/>
        <w:jc w:val="both"/>
      </w:pPr>
      <w:r>
        <w:t>Dokumenty składane na wezwanie Zamawiającego. Zamawiający przed udzieleniem</w:t>
      </w:r>
    </w:p>
    <w:p w:rsidR="006B097F" w:rsidRDefault="006B097F">
      <w:pPr>
        <w:pStyle w:val="Teksttreci21"/>
        <w:shd w:val="clear" w:color="auto" w:fill="auto"/>
        <w:ind w:left="400" w:firstLine="0"/>
        <w:jc w:val="both"/>
      </w:pPr>
      <w:r>
        <w:t>zamówienia, wezwie wykonawcę, którego oferta została najwyżej oceniona, do złożenia w wyznaczonym terminie, nie krótszym niż 5 dni aktualnych na dzień złożenia , następujących oświadczeń lub dokumentów:</w:t>
      </w:r>
    </w:p>
    <w:p w:rsidR="006B097F" w:rsidRDefault="006B097F">
      <w:pPr>
        <w:pStyle w:val="Teksttreci21"/>
        <w:numPr>
          <w:ilvl w:val="0"/>
          <w:numId w:val="37"/>
        </w:numPr>
        <w:shd w:val="clear" w:color="auto" w:fill="auto"/>
        <w:tabs>
          <w:tab w:val="left" w:pos="1110"/>
        </w:tabs>
        <w:ind w:left="112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097F" w:rsidRDefault="006B097F">
      <w:pPr>
        <w:pStyle w:val="Teksttreci21"/>
        <w:numPr>
          <w:ilvl w:val="0"/>
          <w:numId w:val="37"/>
        </w:numPr>
        <w:shd w:val="clear" w:color="auto" w:fill="auto"/>
        <w:tabs>
          <w:tab w:val="left" w:pos="1110"/>
        </w:tabs>
        <w:ind w:left="112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097F" w:rsidRDefault="006B097F">
      <w:pPr>
        <w:pStyle w:val="Teksttreci21"/>
        <w:numPr>
          <w:ilvl w:val="0"/>
          <w:numId w:val="37"/>
        </w:numPr>
        <w:shd w:val="clear" w:color="auto" w:fill="auto"/>
        <w:tabs>
          <w:tab w:val="left" w:pos="1110"/>
        </w:tabs>
        <w:spacing w:line="374" w:lineRule="exact"/>
        <w:ind w:left="1120" w:hanging="360"/>
        <w:jc w:val="both"/>
      </w:pPr>
      <w:r>
        <w:t>wpis do rejestru działalności regulowanej prowadzonej przez Wójta Gminy Sieciechów                       w zakresie odbierania odpadów komunalnych od właścicieli nieruchomości, o którym mowa w art. 9b ustawy z dnia 13 września 1996 r. o utrzymaniu czystości i porządku w gminach.                       (Dz.U.2018.1454 ), w zakresie objętym przedmiotem zamówienia,</w:t>
      </w:r>
    </w:p>
    <w:p w:rsidR="006B097F" w:rsidRDefault="006B097F">
      <w:pPr>
        <w:pStyle w:val="Teksttreci21"/>
        <w:numPr>
          <w:ilvl w:val="0"/>
          <w:numId w:val="37"/>
        </w:numPr>
        <w:shd w:val="clear" w:color="auto" w:fill="auto"/>
        <w:tabs>
          <w:tab w:val="left" w:pos="1110"/>
        </w:tabs>
        <w:ind w:left="1120" w:hanging="360"/>
        <w:jc w:val="both"/>
      </w:pPr>
      <w:r>
        <w:t>wpis do rejestru zbierających zużyty sprzęt elektryczny i elektroniczny prowadzonego przez Głównego Inspektora Ochrony Środowiska, wymaganego zgodnie z art. 7 ustawy z dnia 29 lipca 2005 r. o zużytym sprzęcie elektrycznym i elektronicznym. Dz. U. z 2015 r. poz 1688. oraz</w:t>
      </w:r>
    </w:p>
    <w:p w:rsidR="006B097F" w:rsidRDefault="006B097F">
      <w:pPr>
        <w:pStyle w:val="Teksttreci21"/>
        <w:shd w:val="clear" w:color="auto" w:fill="auto"/>
        <w:ind w:left="1120" w:firstLine="0"/>
        <w:jc w:val="both"/>
      </w:pPr>
      <w:r>
        <w:t>decyzję zezwalającą na prowadzenie działalności w zakresie zbierania, transportu odpadów komunalnych zgodnie z ustawą z dnia 14.12.2012 r. o odpadach tj. (Dz. U. z 2016 r., poz. 1987)</w:t>
      </w:r>
    </w:p>
    <w:p w:rsidR="006B097F" w:rsidRDefault="006B097F">
      <w:pPr>
        <w:pStyle w:val="Teksttreci21"/>
        <w:numPr>
          <w:ilvl w:val="0"/>
          <w:numId w:val="37"/>
        </w:numPr>
        <w:shd w:val="clear" w:color="auto" w:fill="auto"/>
        <w:tabs>
          <w:tab w:val="left" w:pos="1110"/>
        </w:tabs>
        <w:ind w:left="1120" w:hanging="360"/>
        <w:jc w:val="both"/>
      </w:pPr>
      <w:r>
        <w:t>wykaz wykonanych lub wykonywanych w okresie ostatnich trzech lat przed upływem terminu składania ofert , a jeżeli okres prowadzenia jest krótszy - w tym okresie usług polegających w zakresie organizacji kompleksowych systemów odbioru odpadów komunalnych z obszarów zamieszkałych przez co najmniej 3000 mieszkańców, lub o masie odebranych odpadów nie mniej niż 300 Mg. na podstawie minimum jednej umowy w zakresie odbioru odpadów komunalnych oraz załączeniem dowodów określających czy usługi te zostały wykonane lub są wykonywane należycie - dowodami tymi są referencje bądź inne dokumenty wystawione przez podmiot na rzecz którego usługi były wykonywane potwierdzające ich należyte wykonanie a w przypadku świadczeń okresowych lub ciągłych są wykonywane</w:t>
      </w:r>
      <w:r>
        <w:rPr>
          <w:rStyle w:val="Teksttreci23"/>
        </w:rPr>
        <w:t>, a jeżeli z uzasadnionej przyczyny o obiektywnym charakterze wykonawca nie jest w stanie uzyskać tych dokumentów- oświadczenie wykonawcy; w przypadku świadczeń okresowych lub ciągłych nadal wykonywanych</w:t>
      </w:r>
      <w:r>
        <w:t xml:space="preserve"> referencje bądź inne dokumenty potwierdzające ich należyte wykonanie powinny być wydane nie wcześniej niż 3 miesiące przed upływem terminu składania ofert, zgodnie z załącznikiem nr 5 do SIWZ</w:t>
      </w:r>
    </w:p>
    <w:p w:rsidR="006B097F" w:rsidRDefault="006B097F">
      <w:pPr>
        <w:pStyle w:val="Teksttreci21"/>
        <w:numPr>
          <w:ilvl w:val="0"/>
          <w:numId w:val="37"/>
        </w:numPr>
        <w:shd w:val="clear" w:color="auto" w:fill="auto"/>
        <w:tabs>
          <w:tab w:val="left" w:pos="1110"/>
        </w:tabs>
        <w:ind w:left="1120" w:hanging="360"/>
        <w:jc w:val="both"/>
      </w:pPr>
      <w:r>
        <w:t>wykaz pojazdów dostępnych Wykonawcy usług w celu wykonania zamówienia wraz z informacją o podstawie do dysponowania tymi zasobami zgodnie z załącznikiem nr 7 do SIWZ;</w:t>
      </w:r>
    </w:p>
    <w:p w:rsidR="006B097F" w:rsidRDefault="006B097F">
      <w:pPr>
        <w:pStyle w:val="Teksttreci21"/>
        <w:numPr>
          <w:ilvl w:val="0"/>
          <w:numId w:val="37"/>
        </w:numPr>
        <w:shd w:val="clear" w:color="auto" w:fill="auto"/>
        <w:tabs>
          <w:tab w:val="left" w:pos="1110"/>
        </w:tabs>
        <w:spacing w:after="300"/>
        <w:ind w:left="1120" w:hanging="360"/>
        <w:jc w:val="both"/>
      </w:pPr>
      <w:r>
        <w:t>dokumentów dotyczących podmiotu trzeciego, w celu wykazania braku istnienia wobec niego podstaw wykluczenia oraz spełniania, w zakresie w jakim Wykonawca powołuje się na jego zasoby, warunków udziału w postępowaniu- jeżeli wykonawca polega na zasobach podmiotu trzeciego.</w:t>
      </w:r>
    </w:p>
    <w:p w:rsidR="006B097F" w:rsidRDefault="006B097F">
      <w:pPr>
        <w:pStyle w:val="Teksttreci21"/>
        <w:numPr>
          <w:ilvl w:val="1"/>
          <w:numId w:val="37"/>
        </w:numPr>
        <w:shd w:val="clear" w:color="auto" w:fill="auto"/>
        <w:tabs>
          <w:tab w:val="left" w:pos="409"/>
        </w:tabs>
        <w:spacing w:after="295"/>
        <w:ind w:firstLine="0"/>
        <w:jc w:val="both"/>
      </w:pPr>
      <w:r>
        <w:t>Jeżeli Wykonawca ma siedzibę lub miejsce zamieszkania poza terytorium Rzeczypospolitej Polskiej, zamiast dokumentów, o których mowa w Rozdziale VII 7.3 pkt 1-4)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w:t>
      </w:r>
    </w:p>
    <w:p w:rsidR="006B097F" w:rsidRDefault="006B097F">
      <w:pPr>
        <w:pStyle w:val="Teksttreci21"/>
        <w:shd w:val="clear" w:color="auto" w:fill="auto"/>
        <w:spacing w:after="60"/>
        <w:ind w:firstLine="0"/>
        <w:jc w:val="both"/>
      </w:pPr>
      <w:r>
        <w:t>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B097F" w:rsidRDefault="006B097F">
      <w:pPr>
        <w:pStyle w:val="Teksttreci21"/>
        <w:numPr>
          <w:ilvl w:val="1"/>
          <w:numId w:val="37"/>
        </w:numPr>
        <w:shd w:val="clear" w:color="auto" w:fill="auto"/>
        <w:tabs>
          <w:tab w:val="left" w:pos="394"/>
        </w:tabs>
        <w:spacing w:after="60"/>
        <w:ind w:firstLine="0"/>
        <w:jc w:val="both"/>
      </w:pPr>
      <w:r>
        <w:t>Jeżeli w kraju, w którym wykonawca ma siedzibę lub miejsce zamieszkania lub miejsce zamieszkania ma osoba, której dokument dotyczy, nie wydaje się dokumentów, o których mowa w Rozdziale VII 7.4.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Rozdziale VII 7.4. SIWZ stosuje się.</w:t>
      </w:r>
    </w:p>
    <w:p w:rsidR="006B097F" w:rsidRDefault="006B097F">
      <w:pPr>
        <w:pStyle w:val="Teksttreci21"/>
        <w:numPr>
          <w:ilvl w:val="1"/>
          <w:numId w:val="37"/>
        </w:numPr>
        <w:shd w:val="clear" w:color="auto" w:fill="auto"/>
        <w:tabs>
          <w:tab w:val="left" w:pos="409"/>
        </w:tabs>
        <w:spacing w:after="60"/>
        <w:ind w:firstLine="0"/>
        <w:jc w:val="both"/>
      </w:pPr>
      <w:r>
        <w:t>Jeżeli wykonawca nie złoży oświadczeń, o których mowa w Rozdziale VII.7.1.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6B097F" w:rsidRDefault="006B097F">
      <w:pPr>
        <w:pStyle w:val="Teksttreci21"/>
        <w:numPr>
          <w:ilvl w:val="0"/>
          <w:numId w:val="38"/>
        </w:numPr>
        <w:shd w:val="clear" w:color="auto" w:fill="auto"/>
        <w:tabs>
          <w:tab w:val="left" w:pos="399"/>
        </w:tabs>
        <w:spacing w:after="64"/>
        <w:ind w:firstLine="0"/>
        <w:jc w:val="both"/>
      </w:pPr>
      <w: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6B097F" w:rsidRDefault="006B097F">
      <w:pPr>
        <w:pStyle w:val="Teksttreci21"/>
        <w:numPr>
          <w:ilvl w:val="0"/>
          <w:numId w:val="38"/>
        </w:numPr>
        <w:shd w:val="clear" w:color="auto" w:fill="auto"/>
        <w:tabs>
          <w:tab w:val="left" w:pos="404"/>
        </w:tabs>
        <w:spacing w:after="184" w:line="374" w:lineRule="exact"/>
        <w:ind w:firstLine="0"/>
        <w:jc w:val="both"/>
      </w:pPr>
      <w:r>
        <w:t>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Rozdziale VI 6.6 pkt 1 i 2 SIWZ należy złożyć w formie oryginału.</w:t>
      </w:r>
    </w:p>
    <w:p w:rsidR="006B097F" w:rsidRDefault="006B097F">
      <w:pPr>
        <w:pStyle w:val="Teksttreci21"/>
        <w:numPr>
          <w:ilvl w:val="0"/>
          <w:numId w:val="39"/>
        </w:numPr>
        <w:shd w:val="clear" w:color="auto" w:fill="auto"/>
        <w:tabs>
          <w:tab w:val="left" w:pos="390"/>
        </w:tabs>
        <w:spacing w:after="51" w:line="220" w:lineRule="exact"/>
        <w:ind w:firstLine="0"/>
        <w:jc w:val="both"/>
      </w:pPr>
      <w:r>
        <w:t>Dokumenty sporządzone w języku obcym muszą być złożone wraz z tłumaczeniami na język polski.</w:t>
      </w:r>
    </w:p>
    <w:p w:rsidR="006B097F" w:rsidRDefault="006B097F">
      <w:pPr>
        <w:pStyle w:val="Teksttreci21"/>
        <w:numPr>
          <w:ilvl w:val="0"/>
          <w:numId w:val="39"/>
        </w:numPr>
        <w:shd w:val="clear" w:color="auto" w:fill="auto"/>
        <w:tabs>
          <w:tab w:val="left" w:pos="409"/>
        </w:tabs>
        <w:spacing w:after="415"/>
        <w:ind w:firstLine="0"/>
        <w:jc w:val="both"/>
      </w:pPr>
      <w:r>
        <w:t>W przypadku wskazania przez wykonawcę dostępności oświadczeń lub dokumentów, o których mowa w punkcie VI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6B097F" w:rsidRDefault="006B097F">
      <w:pPr>
        <w:pStyle w:val="Teksttreci21"/>
        <w:numPr>
          <w:ilvl w:val="0"/>
          <w:numId w:val="39"/>
        </w:numPr>
        <w:shd w:val="clear" w:color="auto" w:fill="auto"/>
        <w:tabs>
          <w:tab w:val="left" w:pos="517"/>
        </w:tabs>
        <w:spacing w:after="427"/>
        <w:ind w:firstLine="0"/>
        <w:jc w:val="both"/>
      </w:pPr>
      <w: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6B097F" w:rsidRDefault="006B097F">
      <w:pPr>
        <w:pStyle w:val="Teksttreci21"/>
        <w:shd w:val="clear" w:color="auto" w:fill="auto"/>
        <w:spacing w:line="220" w:lineRule="exact"/>
        <w:ind w:firstLine="0"/>
        <w:jc w:val="both"/>
      </w:pPr>
      <w:r>
        <w:t>UWAGA !</w:t>
      </w:r>
    </w:p>
    <w:p w:rsidR="006B097F" w:rsidRDefault="006B097F">
      <w:pPr>
        <w:pStyle w:val="Teksttreci40"/>
        <w:shd w:val="clear" w:color="auto" w:fill="auto"/>
        <w:spacing w:before="0"/>
      </w:pPr>
      <w:r>
        <w:t>Złożenie przez Wykonawcę nieprawdziwych oświadczeń i informacji istotnych dla przeprowadzenia postępowania skutkuje wykluczeniem Wykonawcy z postępowania.</w:t>
      </w:r>
    </w:p>
    <w:p w:rsidR="006B097F" w:rsidRDefault="006B097F">
      <w:pPr>
        <w:pStyle w:val="Teksttreci21"/>
        <w:shd w:val="clear" w:color="auto" w:fill="auto"/>
        <w:ind w:firstLine="0"/>
        <w:jc w:val="both"/>
      </w:pPr>
      <w:r>
        <w:t>Informacje składane w trakcie postępowania stanowiące tajemnicę przedsiębiorstwa w rozumieniu przepisów ustawy o zwalczaniu nieuczciwej konkurencji, co do których Wykonawca zastrzega, że nie mogą być udostępnione innym uczestnikom postępowania muszą być oznaczone klauzulą:</w:t>
      </w:r>
    </w:p>
    <w:p w:rsidR="006B097F" w:rsidRDefault="006B097F">
      <w:pPr>
        <w:pStyle w:val="Teksttreci21"/>
        <w:shd w:val="clear" w:color="auto" w:fill="auto"/>
        <w:spacing w:after="296"/>
        <w:ind w:firstLine="0"/>
        <w:jc w:val="both"/>
      </w:pPr>
      <w:r>
        <w:t>„NIE UDOSĘPNIAĆ INNYM UCZESTNIKOM POSTĘPOWANIA, INFORMACJA STANOWI TAJEMNICĘ PRZEDSIĘBIORSTWA W ROZUMIENIU art. 11 ust 4 USTAWY O ZWALCZANIU NIEUCZCIWEJ KONKURENCJI (Dz. U. Z 2003 r. Nr 153 poz. 1503 z późn. zm.) i załączone są jako odrębna część nie złączona z ofertą w sposób trwały.”</w:t>
      </w:r>
    </w:p>
    <w:p w:rsidR="006B097F" w:rsidRDefault="006B097F">
      <w:pPr>
        <w:pStyle w:val="Teksttreci21"/>
        <w:numPr>
          <w:ilvl w:val="0"/>
          <w:numId w:val="40"/>
        </w:numPr>
        <w:shd w:val="clear" w:color="auto" w:fill="auto"/>
        <w:tabs>
          <w:tab w:val="left" w:pos="599"/>
        </w:tabs>
        <w:spacing w:line="384" w:lineRule="exact"/>
        <w:ind w:right="1980" w:firstLine="0"/>
        <w:jc w:val="left"/>
      </w:pPr>
      <w:r>
        <w:t>INFORMACJA O SPOSOBIE POROZUMIENIA SIĘ ZAMAWIAJĄCEGO Z WYKONAWCĄ, ZE WSKAZANIEM OSÓB DO KONTAKTU.</w:t>
      </w:r>
    </w:p>
    <w:p w:rsidR="006B097F" w:rsidRDefault="006B097F">
      <w:pPr>
        <w:pStyle w:val="Teksttreci21"/>
        <w:numPr>
          <w:ilvl w:val="0"/>
          <w:numId w:val="41"/>
        </w:numPr>
        <w:shd w:val="clear" w:color="auto" w:fill="auto"/>
        <w:ind w:firstLine="0"/>
        <w:jc w:val="both"/>
      </w:pPr>
      <w:r>
        <w:t>Wszelkie wyjaśnienia Zamawiający będzie udzielał zgodnie z ustawą.</w:t>
      </w:r>
    </w:p>
    <w:p w:rsidR="006B097F" w:rsidRDefault="006B097F">
      <w:pPr>
        <w:pStyle w:val="Teksttreci21"/>
        <w:shd w:val="clear" w:color="auto" w:fill="auto"/>
        <w:ind w:right="1980" w:firstLine="0"/>
        <w:jc w:val="left"/>
      </w:pPr>
      <w:r>
        <w:t>2.Osobami uprawnionymi do kontaktowania się z Wykonawcami odnośnie przedmiotu zamówienia oraz zapisów SIWZ są:</w:t>
      </w:r>
    </w:p>
    <w:p w:rsidR="006B097F" w:rsidRDefault="006B097F">
      <w:pPr>
        <w:pStyle w:val="Teksttreci21"/>
        <w:shd w:val="clear" w:color="auto" w:fill="auto"/>
        <w:ind w:right="7740" w:firstLine="0"/>
        <w:jc w:val="left"/>
      </w:pPr>
      <w:r>
        <w:t>Zbigniew Hołda</w:t>
      </w:r>
    </w:p>
    <w:p w:rsidR="006B097F" w:rsidRDefault="006B097F">
      <w:pPr>
        <w:pStyle w:val="Teksttreci21"/>
        <w:shd w:val="clear" w:color="auto" w:fill="auto"/>
        <w:ind w:firstLine="0"/>
        <w:jc w:val="both"/>
      </w:pPr>
      <w:r>
        <w:t>Urząd Gminy Sieciechów, 26 - 922 Sieciechów, ul.  Rynek 16</w:t>
      </w:r>
    </w:p>
    <w:p w:rsidR="006B097F" w:rsidRDefault="006B097F">
      <w:pPr>
        <w:pStyle w:val="Teksttreci21"/>
        <w:shd w:val="clear" w:color="auto" w:fill="auto"/>
        <w:ind w:right="1560" w:firstLine="0"/>
        <w:jc w:val="left"/>
      </w:pPr>
      <w:r>
        <w:t>tel./048/ 6216008  fax. 048 621 60 08, e-mail:</w:t>
      </w:r>
      <w:hyperlink r:id="rId9" w:history="1">
        <w:r w:rsidRPr="00892D3E">
          <w:rPr>
            <w:rStyle w:val="Hyperlink"/>
            <w:rFonts w:cs="Arial Unicode MS"/>
          </w:rPr>
          <w:t xml:space="preserve"> inwestycje@sieciechów.pl </w:t>
        </w:r>
      </w:hyperlink>
      <w:r>
        <w:t xml:space="preserve">, </w:t>
      </w:r>
      <w:r>
        <w:rPr>
          <w:rStyle w:val="Teksttreci2Pogrubienie"/>
        </w:rPr>
        <w:t>od poniedziałku do piątku w godz. 8:00 -15:00</w:t>
      </w:r>
    </w:p>
    <w:p w:rsidR="006B097F" w:rsidRDefault="006B097F">
      <w:pPr>
        <w:pStyle w:val="Teksttreci21"/>
        <w:numPr>
          <w:ilvl w:val="0"/>
          <w:numId w:val="20"/>
        </w:numPr>
        <w:shd w:val="clear" w:color="auto" w:fill="auto"/>
        <w:tabs>
          <w:tab w:val="left" w:pos="277"/>
        </w:tabs>
        <w:ind w:firstLine="0"/>
        <w:jc w:val="both"/>
      </w:pPr>
      <w:r>
        <w:t>Wykonawca zgodnie z art. 38 ust 1 ustawy może zwrócić się do Zamawiającego o wyjaśnienie SIWZ.</w:t>
      </w:r>
    </w:p>
    <w:p w:rsidR="006B097F" w:rsidRDefault="006B097F">
      <w:pPr>
        <w:pStyle w:val="Teksttreci21"/>
        <w:numPr>
          <w:ilvl w:val="0"/>
          <w:numId w:val="20"/>
        </w:numPr>
        <w:shd w:val="clear" w:color="auto" w:fill="auto"/>
        <w:tabs>
          <w:tab w:val="left" w:pos="287"/>
        </w:tabs>
        <w:ind w:firstLine="0"/>
        <w:jc w:val="both"/>
      </w:pPr>
      <w:r>
        <w:t>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6B097F" w:rsidRDefault="006B097F">
      <w:pPr>
        <w:pStyle w:val="Teksttreci21"/>
        <w:numPr>
          <w:ilvl w:val="0"/>
          <w:numId w:val="20"/>
        </w:numPr>
        <w:shd w:val="clear" w:color="auto" w:fill="auto"/>
        <w:tabs>
          <w:tab w:val="left" w:pos="282"/>
        </w:tabs>
        <w:ind w:firstLine="0"/>
        <w:jc w:val="both"/>
      </w:pPr>
      <w:r>
        <w:t>Zamawiający jednocześnie prześle treść wyjaśnienia łącznie z tekstem zapytania,</w:t>
      </w:r>
    </w:p>
    <w:p w:rsidR="006B097F" w:rsidRDefault="006B097F">
      <w:pPr>
        <w:pStyle w:val="Teksttreci21"/>
        <w:shd w:val="clear" w:color="auto" w:fill="auto"/>
        <w:spacing w:after="235"/>
        <w:ind w:firstLine="0"/>
        <w:jc w:val="both"/>
      </w:pPr>
      <w:r>
        <w:t>bez wskazania jego źródła wszystkim Wykonawcom którym przekazał SIWZ a także zamieści na stronie internetowej na której zamieszczony jest SIWZ.</w:t>
      </w:r>
    </w:p>
    <w:p w:rsidR="006B097F" w:rsidRDefault="006B097F">
      <w:pPr>
        <w:pStyle w:val="Teksttreci21"/>
        <w:numPr>
          <w:ilvl w:val="0"/>
          <w:numId w:val="20"/>
        </w:numPr>
        <w:shd w:val="clear" w:color="auto" w:fill="auto"/>
        <w:tabs>
          <w:tab w:val="left" w:pos="344"/>
        </w:tabs>
        <w:spacing w:line="374" w:lineRule="exact"/>
        <w:ind w:firstLine="0"/>
        <w:jc w:val="both"/>
      </w:pPr>
      <w:r>
        <w:t>Zgodnie z art. 38 ust 4 ustawy w szczególnie uzasadnionych przypadkach Zamawiający może w każdym czasie, przed upływem terminu składania ofert zmodyfikować treść SIWZ. Dokonaną w ten sposób modyfikację, także zamieści na stronie internetowej na której zamieszczony jest SIWZ</w:t>
      </w:r>
    </w:p>
    <w:p w:rsidR="006B097F" w:rsidRDefault="006B097F">
      <w:pPr>
        <w:pStyle w:val="Nagwek21"/>
        <w:keepNext/>
        <w:keepLines/>
        <w:numPr>
          <w:ilvl w:val="0"/>
          <w:numId w:val="40"/>
        </w:numPr>
        <w:shd w:val="clear" w:color="auto" w:fill="auto"/>
        <w:tabs>
          <w:tab w:val="left" w:pos="478"/>
        </w:tabs>
        <w:spacing w:line="374" w:lineRule="exact"/>
        <w:ind w:firstLine="0"/>
      </w:pPr>
      <w:bookmarkStart w:id="8" w:name="bookmark7"/>
      <w:r>
        <w:t>TERMIN ZWIĄZANIA Z OFERTĄ</w:t>
      </w:r>
      <w:bookmarkEnd w:id="8"/>
    </w:p>
    <w:p w:rsidR="006B097F" w:rsidRDefault="006B097F">
      <w:pPr>
        <w:pStyle w:val="Teksttreci21"/>
        <w:shd w:val="clear" w:color="auto" w:fill="auto"/>
        <w:spacing w:line="374" w:lineRule="exact"/>
        <w:ind w:right="2160" w:firstLine="0"/>
        <w:jc w:val="left"/>
      </w:pPr>
      <w:r>
        <w:t>Termin związania ofertą wynosi 30 dni. Bieg terminu związania ofertą rozpocznie się wraz z upływem terminu składania ofert.</w:t>
      </w:r>
    </w:p>
    <w:p w:rsidR="006B097F" w:rsidRDefault="006B097F">
      <w:pPr>
        <w:pStyle w:val="Teksttreci21"/>
        <w:numPr>
          <w:ilvl w:val="0"/>
          <w:numId w:val="40"/>
        </w:numPr>
        <w:shd w:val="clear" w:color="auto" w:fill="auto"/>
        <w:tabs>
          <w:tab w:val="left" w:pos="478"/>
        </w:tabs>
        <w:spacing w:line="374" w:lineRule="exact"/>
        <w:ind w:right="4320" w:firstLine="0"/>
        <w:jc w:val="left"/>
      </w:pPr>
      <w:r>
        <w:t>OPIS SPOSOBU PRZYGOTOWANIA OFERT 1.Ofertę stanowi druk „Formularz Ofertowy” z załącznikami.</w:t>
      </w:r>
    </w:p>
    <w:p w:rsidR="006B097F" w:rsidRDefault="006B097F">
      <w:pPr>
        <w:pStyle w:val="Teksttreci21"/>
        <w:numPr>
          <w:ilvl w:val="0"/>
          <w:numId w:val="41"/>
        </w:numPr>
        <w:shd w:val="clear" w:color="auto" w:fill="auto"/>
        <w:spacing w:line="374" w:lineRule="exact"/>
        <w:ind w:firstLine="0"/>
        <w:jc w:val="both"/>
      </w:pPr>
      <w:r>
        <w:t>Wykonawca zobowiązany jest przygotować ofertę zgodnie z wymogami SIWZ.</w:t>
      </w:r>
    </w:p>
    <w:p w:rsidR="006B097F" w:rsidRDefault="006B097F">
      <w:pPr>
        <w:pStyle w:val="Teksttreci21"/>
        <w:shd w:val="clear" w:color="auto" w:fill="auto"/>
        <w:spacing w:line="374" w:lineRule="exact"/>
        <w:ind w:right="2300" w:firstLine="0"/>
        <w:jc w:val="left"/>
      </w:pPr>
      <w:r>
        <w:t>3.Osoby uprawnione do reprezentacji (Wykonawca lub Pełnomocnik) muszą złożyć podpisy na:</w:t>
      </w:r>
    </w:p>
    <w:p w:rsidR="006B097F" w:rsidRDefault="006B097F">
      <w:pPr>
        <w:pStyle w:val="Teksttreci21"/>
        <w:numPr>
          <w:ilvl w:val="0"/>
          <w:numId w:val="8"/>
        </w:numPr>
        <w:shd w:val="clear" w:color="auto" w:fill="auto"/>
        <w:tabs>
          <w:tab w:val="left" w:pos="258"/>
        </w:tabs>
        <w:spacing w:line="374" w:lineRule="exact"/>
        <w:ind w:firstLine="0"/>
        <w:jc w:val="both"/>
      </w:pPr>
      <w:r>
        <w:t>wszystkich zapisanych stronach oferty</w:t>
      </w:r>
    </w:p>
    <w:p w:rsidR="006B097F" w:rsidRDefault="006B097F">
      <w:pPr>
        <w:pStyle w:val="Teksttreci21"/>
        <w:numPr>
          <w:ilvl w:val="0"/>
          <w:numId w:val="8"/>
        </w:numPr>
        <w:shd w:val="clear" w:color="auto" w:fill="auto"/>
        <w:tabs>
          <w:tab w:val="left" w:pos="258"/>
        </w:tabs>
        <w:spacing w:line="374" w:lineRule="exact"/>
        <w:ind w:firstLine="0"/>
        <w:jc w:val="both"/>
      </w:pPr>
      <w:r>
        <w:t>załącznikach</w:t>
      </w:r>
    </w:p>
    <w:p w:rsidR="006B097F" w:rsidRDefault="006B097F">
      <w:pPr>
        <w:pStyle w:val="Teksttreci21"/>
        <w:numPr>
          <w:ilvl w:val="0"/>
          <w:numId w:val="8"/>
        </w:numPr>
        <w:shd w:val="clear" w:color="auto" w:fill="auto"/>
        <w:tabs>
          <w:tab w:val="left" w:pos="258"/>
        </w:tabs>
        <w:spacing w:line="374" w:lineRule="exact"/>
        <w:ind w:firstLine="0"/>
        <w:jc w:val="both"/>
      </w:pPr>
      <w:r>
        <w:t>w miejscach, w których Wykonawca naniósł zmiany.</w:t>
      </w:r>
    </w:p>
    <w:p w:rsidR="006B097F" w:rsidRDefault="006B097F">
      <w:pPr>
        <w:pStyle w:val="Teksttreci21"/>
        <w:numPr>
          <w:ilvl w:val="0"/>
          <w:numId w:val="34"/>
        </w:numPr>
        <w:shd w:val="clear" w:color="auto" w:fill="auto"/>
        <w:tabs>
          <w:tab w:val="left" w:pos="344"/>
        </w:tabs>
        <w:spacing w:line="374" w:lineRule="exact"/>
        <w:ind w:firstLine="0"/>
        <w:jc w:val="both"/>
      </w:pPr>
      <w:r>
        <w:t>W przypadku, gdy Wykonawcę reprezentuje pełnomocnik do oferty musi być załączone pełnomocnictwo podpisane przez osoby uprawnione bądź kopii potwierdzonej notarialnie.</w:t>
      </w:r>
    </w:p>
    <w:p w:rsidR="006B097F" w:rsidRDefault="006B097F">
      <w:pPr>
        <w:pStyle w:val="Teksttreci21"/>
        <w:numPr>
          <w:ilvl w:val="0"/>
          <w:numId w:val="34"/>
        </w:numPr>
        <w:shd w:val="clear" w:color="auto" w:fill="auto"/>
        <w:tabs>
          <w:tab w:val="left" w:pos="344"/>
        </w:tabs>
        <w:spacing w:line="374" w:lineRule="exact"/>
        <w:ind w:right="1080" w:firstLine="0"/>
        <w:jc w:val="left"/>
      </w:pPr>
      <w:r>
        <w:t>Wymagane dokumenty należy przedstawić w formie oryginałów albo kserokopii opatrzonych klauzulą „ZA ZGODNOŚĆ Z ORYGINAŁEM” i podpisanych przez Wykonawcę.</w:t>
      </w:r>
    </w:p>
    <w:p w:rsidR="006B097F" w:rsidRDefault="006B097F">
      <w:pPr>
        <w:pStyle w:val="Teksttreci21"/>
        <w:shd w:val="clear" w:color="auto" w:fill="auto"/>
        <w:spacing w:line="374" w:lineRule="exact"/>
        <w:ind w:firstLine="0"/>
        <w:jc w:val="both"/>
      </w:pPr>
      <w:r>
        <w:t>6.Ofertę należy sporządzić w języku polskim z zachowaniem formy pisemnej pod</w:t>
      </w:r>
    </w:p>
    <w:p w:rsidR="006B097F" w:rsidRDefault="006B097F">
      <w:pPr>
        <w:pStyle w:val="Teksttreci21"/>
        <w:shd w:val="clear" w:color="auto" w:fill="auto"/>
        <w:spacing w:line="374" w:lineRule="exact"/>
        <w:ind w:firstLine="0"/>
        <w:jc w:val="both"/>
      </w:pPr>
      <w:r>
        <w:t>rygorem nieważności.</w:t>
      </w:r>
    </w:p>
    <w:p w:rsidR="006B097F" w:rsidRDefault="006B097F">
      <w:pPr>
        <w:pStyle w:val="Teksttreci21"/>
        <w:numPr>
          <w:ilvl w:val="0"/>
          <w:numId w:val="20"/>
        </w:numPr>
        <w:shd w:val="clear" w:color="auto" w:fill="auto"/>
        <w:tabs>
          <w:tab w:val="left" w:pos="334"/>
        </w:tabs>
        <w:spacing w:line="374" w:lineRule="exact"/>
        <w:ind w:firstLine="0"/>
        <w:jc w:val="both"/>
      </w:pPr>
      <w:r>
        <w:t>Wszystkie zapisane strony oferty powinny być kolejno ponumerowane.</w:t>
      </w:r>
    </w:p>
    <w:p w:rsidR="006B097F" w:rsidRDefault="006B097F">
      <w:pPr>
        <w:pStyle w:val="Teksttreci21"/>
        <w:numPr>
          <w:ilvl w:val="0"/>
          <w:numId w:val="20"/>
        </w:numPr>
        <w:shd w:val="clear" w:color="auto" w:fill="auto"/>
        <w:tabs>
          <w:tab w:val="left" w:pos="334"/>
        </w:tabs>
        <w:spacing w:line="374" w:lineRule="exact"/>
        <w:ind w:firstLine="0"/>
        <w:jc w:val="both"/>
      </w:pPr>
      <w:r>
        <w:t>W przypadku załączenia do oferty innych materiałów niż wymagane przez</w:t>
      </w:r>
    </w:p>
    <w:p w:rsidR="006B097F" w:rsidRDefault="006B097F">
      <w:pPr>
        <w:pStyle w:val="Teksttreci21"/>
        <w:shd w:val="clear" w:color="auto" w:fill="auto"/>
        <w:spacing w:line="374" w:lineRule="exact"/>
        <w:ind w:firstLine="0"/>
        <w:jc w:val="both"/>
      </w:pPr>
      <w:r>
        <w:t>zamawiającego (np. materiałów reklamowych, informacyjnych) pożądane jest, aby stanowiły one odrębną część niezłą czoną z ofertą w sposób trwały.</w:t>
      </w:r>
    </w:p>
    <w:p w:rsidR="006B097F" w:rsidRDefault="006B097F">
      <w:pPr>
        <w:pStyle w:val="Teksttreci21"/>
        <w:shd w:val="clear" w:color="auto" w:fill="auto"/>
        <w:spacing w:line="374" w:lineRule="exact"/>
        <w:ind w:firstLine="0"/>
        <w:jc w:val="both"/>
      </w:pPr>
      <w:r>
        <w:t>9.Ofertę należy złożyć w nieprzejrzystych i zaklejonych kopertach.</w:t>
      </w:r>
    </w:p>
    <w:p w:rsidR="006B097F" w:rsidRDefault="006B097F">
      <w:pPr>
        <w:pStyle w:val="Teksttreci21"/>
        <w:shd w:val="clear" w:color="auto" w:fill="auto"/>
        <w:spacing w:line="374" w:lineRule="exact"/>
        <w:ind w:firstLine="0"/>
        <w:jc w:val="both"/>
      </w:pPr>
      <w:r>
        <w:t>10.Koperty winny być adresowane na adres Zamawiającego:</w:t>
      </w:r>
    </w:p>
    <w:p w:rsidR="006B097F" w:rsidRDefault="006B097F">
      <w:pPr>
        <w:pStyle w:val="Teksttreci40"/>
        <w:shd w:val="clear" w:color="auto" w:fill="auto"/>
        <w:spacing w:before="0" w:line="374" w:lineRule="exact"/>
        <w:jc w:val="center"/>
      </w:pPr>
      <w:r>
        <w:t xml:space="preserve">Urząd Gminy Sieciechów, ul. Rynek 16, 26-922 Sieciechów  </w:t>
      </w:r>
      <w:r>
        <w:rPr>
          <w:rStyle w:val="Teksttreci4Bezpogrubienia"/>
        </w:rPr>
        <w:t xml:space="preserve"> z napisem </w:t>
      </w:r>
      <w:r>
        <w:t>PRZETARG - „Usługi</w:t>
      </w:r>
      <w:r>
        <w:br/>
        <w:t>polegające na odbieraniu i zagospodarowaniu stałych odpadów komunalnych z nieruchomości</w:t>
      </w:r>
      <w:r>
        <w:br/>
        <w:t>zamieszkałych z terenu gminy Sieciechów  oraz z punktu selektywnej zbiórki odpadów komunalnych</w:t>
      </w:r>
    </w:p>
    <w:p w:rsidR="006B097F" w:rsidRDefault="006B097F">
      <w:pPr>
        <w:pStyle w:val="Teksttreci40"/>
        <w:shd w:val="clear" w:color="auto" w:fill="auto"/>
        <w:spacing w:before="0" w:line="374" w:lineRule="exact"/>
        <w:jc w:val="center"/>
      </w:pPr>
      <w:r>
        <w:t>(PSZOK)”</w:t>
      </w:r>
    </w:p>
    <w:p w:rsidR="006B097F" w:rsidRDefault="006B097F">
      <w:pPr>
        <w:pStyle w:val="Teksttreci21"/>
        <w:shd w:val="clear" w:color="auto" w:fill="auto"/>
        <w:spacing w:line="374" w:lineRule="exact"/>
        <w:ind w:firstLine="0"/>
        <w:jc w:val="both"/>
      </w:pPr>
      <w:r>
        <w:t>11 .Poza oznaczeniami podanymi powyżej, koperta wewnętrzna winna posiadać nazwę i adres Wykonawcy, aby można było odesłać ofertę w przypadku złożenia jej po terminie.</w:t>
      </w:r>
    </w:p>
    <w:p w:rsidR="006B097F" w:rsidRDefault="006B097F">
      <w:pPr>
        <w:pStyle w:val="Teksttreci21"/>
        <w:numPr>
          <w:ilvl w:val="0"/>
          <w:numId w:val="40"/>
        </w:numPr>
        <w:shd w:val="clear" w:color="auto" w:fill="auto"/>
        <w:tabs>
          <w:tab w:val="left" w:pos="483"/>
        </w:tabs>
        <w:spacing w:line="398" w:lineRule="exact"/>
        <w:ind w:right="3100" w:firstLine="0"/>
        <w:jc w:val="left"/>
      </w:pPr>
      <w:r>
        <w:t>MIEJSCE ORAZ TERMIN SKŁADANIA I OTWARCIA OFERT 1.Termin składania ofert upływa 12.12.</w:t>
      </w:r>
      <w:r>
        <w:rPr>
          <w:rStyle w:val="Teksttreci20"/>
        </w:rPr>
        <w:t xml:space="preserve">2018 r. </w:t>
      </w:r>
      <w:r>
        <w:t>do godz. 10.00 .</w:t>
      </w:r>
    </w:p>
    <w:p w:rsidR="006B097F" w:rsidRDefault="006B097F">
      <w:pPr>
        <w:pStyle w:val="Teksttreci21"/>
        <w:shd w:val="clear" w:color="auto" w:fill="auto"/>
        <w:spacing w:after="118" w:line="220" w:lineRule="exact"/>
        <w:ind w:firstLine="0"/>
        <w:jc w:val="both"/>
      </w:pPr>
      <w:r>
        <w:t xml:space="preserve">2.Oferty należy złożyć w sekretariacie Urzędu Gminy Sieciechów, ul. Rynek 16, </w:t>
      </w:r>
    </w:p>
    <w:p w:rsidR="006B097F" w:rsidRDefault="006B097F" w:rsidP="00341297">
      <w:pPr>
        <w:pStyle w:val="Teksttreci21"/>
        <w:shd w:val="clear" w:color="auto" w:fill="auto"/>
        <w:spacing w:after="234" w:line="240" w:lineRule="auto"/>
        <w:ind w:firstLine="0"/>
        <w:jc w:val="both"/>
      </w:pPr>
      <w:r>
        <w:t>3.Oferty złożone po terminie zwraca się bez otwierania.</w:t>
      </w:r>
    </w:p>
    <w:p w:rsidR="006B097F" w:rsidRDefault="006B097F" w:rsidP="00341297">
      <w:pPr>
        <w:pStyle w:val="Teksttreci21"/>
        <w:shd w:val="clear" w:color="auto" w:fill="auto"/>
        <w:spacing w:line="240" w:lineRule="auto"/>
        <w:ind w:left="140" w:right="3760" w:hanging="140"/>
        <w:jc w:val="left"/>
      </w:pPr>
      <w:r>
        <w:t>4.Komisyjne otwarcie ofert nastąpi- 12.12</w:t>
      </w:r>
      <w:r>
        <w:rPr>
          <w:rStyle w:val="Teksttreci20"/>
        </w:rPr>
        <w:t xml:space="preserve">.2018 r. </w:t>
      </w:r>
      <w:r>
        <w:t>r. o godz. 10:15 w Sali konferencyjnej ul. 11 Listopada 2 (I pietro);</w:t>
      </w:r>
    </w:p>
    <w:p w:rsidR="006B097F" w:rsidRDefault="006B097F">
      <w:pPr>
        <w:pStyle w:val="Teksttreci21"/>
        <w:numPr>
          <w:ilvl w:val="0"/>
          <w:numId w:val="32"/>
        </w:numPr>
        <w:shd w:val="clear" w:color="auto" w:fill="auto"/>
        <w:tabs>
          <w:tab w:val="left" w:pos="429"/>
        </w:tabs>
        <w:ind w:left="140" w:firstLine="0"/>
        <w:jc w:val="both"/>
      </w:pPr>
      <w:r>
        <w:t>Zgodnie z art. 86 ust 2 ustawy, otwarcie ofert jest jawne. Nieobecność niektórych lub wszystkich Wykonawców lub ich Przedstawicieli nie będzie powodem odłożenia otwarcia ofert.</w:t>
      </w:r>
    </w:p>
    <w:p w:rsidR="006B097F" w:rsidRDefault="006B097F">
      <w:pPr>
        <w:pStyle w:val="Teksttreci21"/>
        <w:numPr>
          <w:ilvl w:val="0"/>
          <w:numId w:val="32"/>
        </w:numPr>
        <w:shd w:val="clear" w:color="auto" w:fill="auto"/>
        <w:tabs>
          <w:tab w:val="left" w:pos="414"/>
        </w:tabs>
        <w:ind w:left="140" w:firstLine="0"/>
        <w:jc w:val="both"/>
      </w:pPr>
      <w:r>
        <w:t>Bezpośrednio przed otwarciem ofert Zamawiający podaje kwotę, jaką zamierza przeznaczyć na sfinansowanie zamówienia art. 86 ust 3 ustawy.</w:t>
      </w:r>
    </w:p>
    <w:p w:rsidR="006B097F" w:rsidRDefault="006B097F">
      <w:pPr>
        <w:pStyle w:val="Teksttreci21"/>
        <w:shd w:val="clear" w:color="auto" w:fill="auto"/>
        <w:ind w:left="140" w:firstLine="0"/>
        <w:jc w:val="both"/>
      </w:pPr>
      <w:r>
        <w:t>7.Oferty zostaną otwarte w kolejności w jakiej zostały złożone u Zamawiającego.</w:t>
      </w:r>
    </w:p>
    <w:p w:rsidR="006B097F" w:rsidRDefault="006B097F">
      <w:pPr>
        <w:pStyle w:val="Teksttreci21"/>
        <w:numPr>
          <w:ilvl w:val="0"/>
          <w:numId w:val="5"/>
        </w:numPr>
        <w:shd w:val="clear" w:color="auto" w:fill="auto"/>
        <w:tabs>
          <w:tab w:val="left" w:pos="410"/>
        </w:tabs>
        <w:ind w:left="140" w:firstLine="0"/>
        <w:jc w:val="both"/>
      </w:pPr>
      <w:r>
        <w:t>Po otwarciu ofert informacje będą podane zgodnie z art. 86 ust 4.</w:t>
      </w:r>
    </w:p>
    <w:p w:rsidR="006B097F" w:rsidRDefault="006B097F">
      <w:pPr>
        <w:pStyle w:val="Teksttreci21"/>
        <w:numPr>
          <w:ilvl w:val="0"/>
          <w:numId w:val="5"/>
        </w:numPr>
        <w:shd w:val="clear" w:color="auto" w:fill="auto"/>
        <w:tabs>
          <w:tab w:val="left" w:pos="429"/>
        </w:tabs>
        <w:ind w:left="140" w:firstLine="0"/>
        <w:jc w:val="both"/>
      </w:pPr>
      <w:r>
        <w:t>W toku dokonywania oceny złożonych ofert Zamawiający może żądać udzielenia przez każdego Wykonawcę wyjaśnień dotyczących treści złożonej oferty. Prośba o wyjaśnienie oraz odpowiedź zostaną przesłane faksem i na piśmie.</w:t>
      </w:r>
    </w:p>
    <w:p w:rsidR="006B097F" w:rsidRDefault="006B097F">
      <w:pPr>
        <w:pStyle w:val="Teksttreci21"/>
        <w:numPr>
          <w:ilvl w:val="0"/>
          <w:numId w:val="5"/>
        </w:numPr>
        <w:shd w:val="clear" w:color="auto" w:fill="auto"/>
        <w:tabs>
          <w:tab w:val="left" w:pos="539"/>
        </w:tabs>
        <w:ind w:left="140" w:firstLine="0"/>
        <w:jc w:val="both"/>
      </w:pPr>
      <w:r>
        <w:t>Zgodnie z art. 87 ust 1 ustawy, niedopuszczalne jest prowadzenie negocjacji między Zamawiającym a Wykonawcą, dotyczących złożonej oferty oraz jakiejkolwiek zmiany w jej treści z zastosowaniem art. 87 ust 2 w tym zwłaszcza ceny.</w:t>
      </w:r>
    </w:p>
    <w:p w:rsidR="006B097F" w:rsidRDefault="006B097F">
      <w:pPr>
        <w:pStyle w:val="Teksttreci21"/>
        <w:shd w:val="clear" w:color="auto" w:fill="auto"/>
        <w:ind w:left="140" w:firstLine="0"/>
        <w:jc w:val="both"/>
      </w:pPr>
      <w:r>
        <w:t>1LZgodnie z art. 87 ust 2 Zamawiający poprawi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6B097F" w:rsidRDefault="006B097F" w:rsidP="00F0053F">
      <w:pPr>
        <w:pStyle w:val="Teksttreci21"/>
        <w:numPr>
          <w:ilvl w:val="0"/>
          <w:numId w:val="42"/>
        </w:numPr>
        <w:shd w:val="clear" w:color="auto" w:fill="auto"/>
        <w:tabs>
          <w:tab w:val="left" w:pos="731"/>
        </w:tabs>
        <w:ind w:left="140" w:firstLine="0"/>
        <w:jc w:val="both"/>
      </w:pPr>
      <w:r>
        <w:t>wyborze najkorzystniejszej oferty Zamawiający niezwłocznie zawiadomi na piśmie wszystkich Wykonawców biorących udział w postępowaniu o zamówienie, podając imię i nazwisko lub nazwę firmy oraz adres Wykonawca, którego ofertę wybrano oraz cenę. Ogłoszenia o ww. treści zostaną umieszczone również na</w:t>
      </w:r>
      <w:r w:rsidRPr="00A34DA2">
        <w:t xml:space="preserve"> www.sieciechow.bip.gmina.pl </w:t>
      </w:r>
      <w:r>
        <w:t>i na tablicy ogłoszeń Urzędu Gminy</w:t>
      </w:r>
    </w:p>
    <w:p w:rsidR="006B097F" w:rsidRDefault="006B097F">
      <w:pPr>
        <w:pStyle w:val="Teksttreci21"/>
        <w:numPr>
          <w:ilvl w:val="0"/>
          <w:numId w:val="40"/>
        </w:numPr>
        <w:shd w:val="clear" w:color="auto" w:fill="auto"/>
        <w:tabs>
          <w:tab w:val="left" w:pos="659"/>
        </w:tabs>
        <w:ind w:left="140" w:firstLine="0"/>
        <w:jc w:val="both"/>
      </w:pPr>
      <w:r>
        <w:t>OPIS KRYTERIÓW, KTÓRYMI ZAMAWIAJACY BĘDZIE SIĘ KIEROWAŁ PRZY WYBORZE OFERT WRAZ z podaniem wag tych kryteriów i sposobu oceny ofert</w:t>
      </w:r>
    </w:p>
    <w:p w:rsidR="006B097F" w:rsidRDefault="006B097F" w:rsidP="00F0053F">
      <w:pPr>
        <w:pStyle w:val="Teksttreci21"/>
        <w:numPr>
          <w:ilvl w:val="0"/>
          <w:numId w:val="42"/>
        </w:numPr>
        <w:shd w:val="clear" w:color="auto" w:fill="auto"/>
        <w:tabs>
          <w:tab w:val="left" w:pos="722"/>
        </w:tabs>
        <w:ind w:left="140" w:firstLine="0"/>
        <w:jc w:val="both"/>
      </w:pPr>
      <w:r>
        <w:t>Pierwszą czynnością komisji przetargowej oceniającej oferty będzie sprawdzenie, czy oferta spełnia formalne wymagania ustawy i niniejszej SIWZ.</w:t>
      </w:r>
    </w:p>
    <w:p w:rsidR="006B097F" w:rsidRDefault="006B097F" w:rsidP="00F0053F">
      <w:pPr>
        <w:pStyle w:val="Teksttreci21"/>
        <w:numPr>
          <w:ilvl w:val="0"/>
          <w:numId w:val="42"/>
        </w:numPr>
        <w:shd w:val="clear" w:color="auto" w:fill="auto"/>
        <w:tabs>
          <w:tab w:val="left" w:pos="659"/>
        </w:tabs>
        <w:ind w:left="140" w:firstLine="0"/>
        <w:jc w:val="both"/>
      </w:pPr>
      <w:r>
        <w:t>jako kryterium wyboru oferty przyjmuje się całkowitą cenę ryczałtową za świadczenie usług na terenie Gminy Sieciechów określoną w ofercie w okresie 1 miesiąca oraz termin płatności faktur. Cena powinna obejmować wszystkie wymagane niniejszą specyfikacją usługi wraz z podatkami i opłatami administracyjnymi. Przyjęte oferty będą oceniane na podstawie następujących kryteriów:</w:t>
      </w:r>
    </w:p>
    <w:p w:rsidR="006B097F" w:rsidRDefault="006B097F">
      <w:pPr>
        <w:pStyle w:val="Teksttreci21"/>
        <w:shd w:val="clear" w:color="auto" w:fill="auto"/>
        <w:ind w:left="140" w:firstLine="0"/>
        <w:jc w:val="both"/>
      </w:pPr>
      <w:r>
        <w:t>Cena - 60%, termin płatności faktur 40%.</w:t>
      </w:r>
    </w:p>
    <w:p w:rsidR="006B097F" w:rsidRDefault="006B097F" w:rsidP="00F0053F">
      <w:pPr>
        <w:pStyle w:val="Teksttreci21"/>
        <w:numPr>
          <w:ilvl w:val="0"/>
          <w:numId w:val="42"/>
        </w:numPr>
        <w:shd w:val="clear" w:color="auto" w:fill="auto"/>
        <w:tabs>
          <w:tab w:val="left" w:pos="674"/>
        </w:tabs>
        <w:spacing w:after="300"/>
        <w:ind w:left="140" w:firstLine="0"/>
        <w:jc w:val="both"/>
      </w:pPr>
      <w:r>
        <w:t>Zamówienie zostanie udzielone Wykonawcy, którego oferta uzyska najwyższą liczbę punktów w kryteriach podlegających ocenie i spełni warunki SIWZ .</w:t>
      </w:r>
    </w:p>
    <w:p w:rsidR="006B097F" w:rsidRDefault="006B097F">
      <w:pPr>
        <w:pStyle w:val="Teksttreci21"/>
        <w:shd w:val="clear" w:color="auto" w:fill="auto"/>
        <w:ind w:left="140" w:firstLine="0"/>
        <w:jc w:val="both"/>
      </w:pPr>
      <w:r>
        <w:t>Ad. 1. 60 % (waga kryterium „CENA BRUTTO”) - oznacza, że można uzyskać max 60 pkt. w ramach kryterium,</w:t>
      </w:r>
    </w:p>
    <w:p w:rsidR="006B097F" w:rsidRDefault="006B097F">
      <w:pPr>
        <w:pStyle w:val="Teksttreci21"/>
        <w:shd w:val="clear" w:color="auto" w:fill="auto"/>
        <w:spacing w:after="364" w:line="384" w:lineRule="exact"/>
        <w:ind w:firstLine="0"/>
        <w:jc w:val="both"/>
      </w:pPr>
      <w:r>
        <w:t xml:space="preserve">Ad. </w:t>
      </w:r>
      <w:r>
        <w:rPr>
          <w:rStyle w:val="Teksttreci2Pogrubienie"/>
        </w:rPr>
        <w:t>2.</w:t>
      </w:r>
      <w:r>
        <w:t xml:space="preserve"> 40 % (waga kryterium „TERMIN PŁATNOŚCI FAKTUR”) - oznacza, że można uzyskać max 40 pkt. w ramach kryterium.</w:t>
      </w:r>
    </w:p>
    <w:p w:rsidR="006B097F" w:rsidRDefault="006B097F">
      <w:pPr>
        <w:pStyle w:val="Teksttreci21"/>
        <w:numPr>
          <w:ilvl w:val="0"/>
          <w:numId w:val="43"/>
        </w:numPr>
        <w:shd w:val="clear" w:color="auto" w:fill="auto"/>
        <w:tabs>
          <w:tab w:val="left" w:pos="315"/>
        </w:tabs>
        <w:ind w:firstLine="0"/>
        <w:jc w:val="both"/>
      </w:pPr>
      <w:r>
        <w:t>Sposób obliczania wartości punktowej kryterium „CENA BRUTTO”</w:t>
      </w:r>
    </w:p>
    <w:p w:rsidR="006B097F" w:rsidRDefault="006B097F">
      <w:pPr>
        <w:pStyle w:val="Teksttreci21"/>
        <w:shd w:val="clear" w:color="auto" w:fill="auto"/>
        <w:ind w:firstLine="0"/>
        <w:jc w:val="both"/>
      </w:pPr>
      <w:r>
        <w:t>P1 = Cn / Cb x 100 pkt x 60%</w:t>
      </w:r>
    </w:p>
    <w:p w:rsidR="006B097F" w:rsidRDefault="006B097F">
      <w:pPr>
        <w:pStyle w:val="Teksttreci21"/>
        <w:shd w:val="clear" w:color="auto" w:fill="auto"/>
        <w:ind w:firstLine="0"/>
        <w:jc w:val="both"/>
      </w:pPr>
      <w:r>
        <w:t>gdzie:</w:t>
      </w:r>
    </w:p>
    <w:p w:rsidR="006B097F" w:rsidRDefault="006B097F">
      <w:pPr>
        <w:pStyle w:val="Teksttreci21"/>
        <w:shd w:val="clear" w:color="auto" w:fill="auto"/>
        <w:ind w:firstLine="0"/>
        <w:jc w:val="both"/>
      </w:pPr>
      <w:r>
        <w:t>P1 - ilość uzyskanych punktów w kryterium „CENA BRUTTO”,</w:t>
      </w:r>
    </w:p>
    <w:p w:rsidR="006B097F" w:rsidRDefault="006B097F">
      <w:pPr>
        <w:pStyle w:val="Teksttreci21"/>
        <w:shd w:val="clear" w:color="auto" w:fill="auto"/>
        <w:ind w:firstLine="0"/>
        <w:jc w:val="both"/>
      </w:pPr>
      <w:r>
        <w:t>Cn - najniższa cena brutto za wykonanie przedmiotu zamówienia spośród złożonych ofert,</w:t>
      </w:r>
    </w:p>
    <w:p w:rsidR="006B097F" w:rsidRDefault="006B097F">
      <w:pPr>
        <w:pStyle w:val="Teksttreci21"/>
        <w:shd w:val="clear" w:color="auto" w:fill="auto"/>
        <w:spacing w:after="364"/>
        <w:ind w:firstLine="0"/>
        <w:jc w:val="both"/>
      </w:pPr>
      <w:r>
        <w:t>Cb- cena brutto za wykonanie przedmiotu zamówienia oferty badanej.</w:t>
      </w:r>
    </w:p>
    <w:p w:rsidR="006B097F" w:rsidRDefault="006B097F">
      <w:pPr>
        <w:pStyle w:val="Teksttreci21"/>
        <w:numPr>
          <w:ilvl w:val="0"/>
          <w:numId w:val="43"/>
        </w:numPr>
        <w:shd w:val="clear" w:color="auto" w:fill="auto"/>
        <w:tabs>
          <w:tab w:val="left" w:pos="339"/>
        </w:tabs>
        <w:spacing w:line="374" w:lineRule="exact"/>
        <w:ind w:right="5160" w:firstLine="0"/>
        <w:jc w:val="left"/>
      </w:pPr>
      <w:r>
        <w:t>Sposób obliczania wartości punktowej kryterium „TERMIN PŁATNOŚCI FAKTURY”</w:t>
      </w:r>
    </w:p>
    <w:p w:rsidR="006B097F" w:rsidRDefault="006B097F">
      <w:pPr>
        <w:pStyle w:val="Teksttreci21"/>
        <w:shd w:val="clear" w:color="auto" w:fill="auto"/>
        <w:spacing w:line="374" w:lineRule="exact"/>
        <w:ind w:right="1980" w:firstLine="0"/>
        <w:jc w:val="left"/>
      </w:pPr>
      <w:r>
        <w:t>W tym kryterium Wykonawca może otrzymać od 0 do max 40 punktów wg poniższego schematu:</w:t>
      </w:r>
    </w:p>
    <w:p w:rsidR="006B097F" w:rsidRDefault="006B097F">
      <w:pPr>
        <w:pStyle w:val="Teksttreci21"/>
        <w:numPr>
          <w:ilvl w:val="0"/>
          <w:numId w:val="8"/>
        </w:numPr>
        <w:shd w:val="clear" w:color="auto" w:fill="auto"/>
        <w:tabs>
          <w:tab w:val="left" w:pos="258"/>
        </w:tabs>
        <w:spacing w:line="374" w:lineRule="exact"/>
        <w:ind w:firstLine="0"/>
        <w:jc w:val="both"/>
      </w:pPr>
      <w:r>
        <w:t>do 7 dni od doręczenia faktury- 10 pkt,</w:t>
      </w:r>
    </w:p>
    <w:p w:rsidR="006B097F" w:rsidRDefault="006B097F">
      <w:pPr>
        <w:pStyle w:val="Teksttreci21"/>
        <w:numPr>
          <w:ilvl w:val="0"/>
          <w:numId w:val="8"/>
        </w:numPr>
        <w:shd w:val="clear" w:color="auto" w:fill="auto"/>
        <w:tabs>
          <w:tab w:val="left" w:pos="258"/>
        </w:tabs>
        <w:spacing w:line="374" w:lineRule="exact"/>
        <w:ind w:firstLine="0"/>
        <w:jc w:val="both"/>
      </w:pPr>
      <w:r>
        <w:t>od 8 do 15 dni od doręczenia faktury- 20 pkt,</w:t>
      </w:r>
    </w:p>
    <w:p w:rsidR="006B097F" w:rsidRDefault="006B097F">
      <w:pPr>
        <w:pStyle w:val="Teksttreci21"/>
        <w:numPr>
          <w:ilvl w:val="0"/>
          <w:numId w:val="8"/>
        </w:numPr>
        <w:shd w:val="clear" w:color="auto" w:fill="auto"/>
        <w:tabs>
          <w:tab w:val="left" w:pos="258"/>
        </w:tabs>
        <w:spacing w:after="356" w:line="374" w:lineRule="exact"/>
        <w:ind w:right="5000" w:firstLine="0"/>
        <w:jc w:val="left"/>
      </w:pPr>
      <w:r>
        <w:t>do 16 dni do 23 dni od doręczenia faktury - 30 pkt --od 24 dni i dalej od doręczenia faktury - 40 pkt,</w:t>
      </w:r>
    </w:p>
    <w:p w:rsidR="006B097F" w:rsidRDefault="006B097F">
      <w:pPr>
        <w:pStyle w:val="Teksttreci21"/>
        <w:shd w:val="clear" w:color="auto" w:fill="auto"/>
        <w:ind w:firstLine="0"/>
        <w:jc w:val="both"/>
      </w:pPr>
      <w:r>
        <w:t>gdzie:</w:t>
      </w:r>
    </w:p>
    <w:p w:rsidR="006B097F" w:rsidRDefault="006B097F">
      <w:pPr>
        <w:pStyle w:val="Teksttreci21"/>
        <w:shd w:val="clear" w:color="auto" w:fill="auto"/>
        <w:ind w:firstLine="0"/>
        <w:jc w:val="both"/>
      </w:pPr>
      <w:r>
        <w:t>P2 - ilość uzyskanych punktów w kryterium „TERMIN PŁATNOŚCI FAKTURY”.</w:t>
      </w:r>
    </w:p>
    <w:p w:rsidR="006B097F" w:rsidRDefault="006B097F">
      <w:pPr>
        <w:pStyle w:val="Teksttreci21"/>
        <w:numPr>
          <w:ilvl w:val="0"/>
          <w:numId w:val="43"/>
        </w:numPr>
        <w:shd w:val="clear" w:color="auto" w:fill="auto"/>
        <w:tabs>
          <w:tab w:val="left" w:pos="339"/>
        </w:tabs>
        <w:ind w:firstLine="0"/>
        <w:jc w:val="both"/>
      </w:pPr>
      <w:r>
        <w:t>Ostateczna ocena punktowa oferty</w:t>
      </w:r>
    </w:p>
    <w:p w:rsidR="006B097F" w:rsidRDefault="006B097F">
      <w:pPr>
        <w:pStyle w:val="Teksttreci21"/>
        <w:shd w:val="clear" w:color="auto" w:fill="auto"/>
        <w:ind w:left="2880" w:firstLine="0"/>
        <w:jc w:val="left"/>
      </w:pPr>
      <w:r>
        <w:t>Pc = P1 + P2</w:t>
      </w:r>
    </w:p>
    <w:p w:rsidR="006B097F" w:rsidRDefault="006B097F">
      <w:pPr>
        <w:pStyle w:val="Teksttreci21"/>
        <w:shd w:val="clear" w:color="auto" w:fill="auto"/>
        <w:ind w:firstLine="0"/>
        <w:jc w:val="both"/>
      </w:pPr>
      <w:r>
        <w:t>gdzie:</w:t>
      </w:r>
    </w:p>
    <w:p w:rsidR="006B097F" w:rsidRDefault="006B097F">
      <w:pPr>
        <w:pStyle w:val="Teksttreci21"/>
        <w:shd w:val="clear" w:color="auto" w:fill="auto"/>
        <w:ind w:firstLine="0"/>
        <w:jc w:val="both"/>
      </w:pPr>
      <w:r>
        <w:t>Pc - łączna (całkowita) ocena punktowa oferty,</w:t>
      </w:r>
    </w:p>
    <w:p w:rsidR="006B097F" w:rsidRDefault="006B097F">
      <w:pPr>
        <w:pStyle w:val="Teksttreci21"/>
        <w:shd w:val="clear" w:color="auto" w:fill="auto"/>
        <w:ind w:firstLine="0"/>
        <w:jc w:val="both"/>
      </w:pPr>
      <w:r>
        <w:t>P1 - ocena punkowa oferty w kryterium „CENA BRUTTO”,</w:t>
      </w:r>
    </w:p>
    <w:p w:rsidR="006B097F" w:rsidRDefault="006B097F">
      <w:pPr>
        <w:pStyle w:val="Teksttreci21"/>
        <w:shd w:val="clear" w:color="auto" w:fill="auto"/>
        <w:ind w:firstLine="0"/>
        <w:jc w:val="both"/>
      </w:pPr>
      <w:r>
        <w:t>P2 - ocena punktowa oferty w kryterium „TERMIN PŁATNOŚCI FAKTURY”,</w:t>
      </w:r>
    </w:p>
    <w:p w:rsidR="006B097F" w:rsidRDefault="006B097F">
      <w:pPr>
        <w:pStyle w:val="Teksttreci21"/>
        <w:numPr>
          <w:ilvl w:val="0"/>
          <w:numId w:val="44"/>
        </w:numPr>
        <w:shd w:val="clear" w:color="auto" w:fill="auto"/>
        <w:tabs>
          <w:tab w:val="left" w:pos="622"/>
        </w:tabs>
        <w:ind w:firstLine="0"/>
        <w:jc w:val="both"/>
      </w:pPr>
      <w:r>
        <w:t>Zamawiający udzieli zamówienia temu Wykonawcy, którego oferta zostanie uznana za najkorzystniejszą, tzn. uzyska najwyższą ilość punktów w ostatecznej ocenie punktowej.</w:t>
      </w:r>
    </w:p>
    <w:p w:rsidR="006B097F" w:rsidRDefault="006B097F">
      <w:pPr>
        <w:pStyle w:val="Teksttreci21"/>
        <w:shd w:val="clear" w:color="auto" w:fill="auto"/>
        <w:spacing w:after="487"/>
        <w:ind w:firstLine="0"/>
        <w:jc w:val="both"/>
      </w:pPr>
      <w:r>
        <w:t>Jeżeli Zamawiający nie będzie mógł dokonać wyboru oferty ze względu na to, że dwie lub więcej ofert zdobędzie tę samą sumę punktów w podanych kryteriach wyboru ofert, Zamawiający spośród tych ofert wybierze ofertę z najniższą ceną.</w:t>
      </w:r>
    </w:p>
    <w:p w:rsidR="006B097F" w:rsidRDefault="006B097F">
      <w:pPr>
        <w:pStyle w:val="Teksttreci21"/>
        <w:numPr>
          <w:ilvl w:val="0"/>
          <w:numId w:val="40"/>
        </w:numPr>
        <w:shd w:val="clear" w:color="auto" w:fill="auto"/>
        <w:tabs>
          <w:tab w:val="left" w:pos="656"/>
        </w:tabs>
        <w:spacing w:after="478" w:line="220" w:lineRule="exact"/>
        <w:ind w:firstLine="0"/>
        <w:jc w:val="both"/>
      </w:pPr>
      <w:r>
        <w:t>OPIS SPOSOBU OBLICZENIA CENY</w:t>
      </w:r>
    </w:p>
    <w:p w:rsidR="006B097F" w:rsidRDefault="006B097F">
      <w:pPr>
        <w:pStyle w:val="Teksttreci21"/>
        <w:shd w:val="clear" w:color="auto" w:fill="auto"/>
        <w:spacing w:after="294" w:line="220" w:lineRule="exact"/>
        <w:ind w:firstLine="0"/>
        <w:jc w:val="both"/>
      </w:pPr>
      <w:r>
        <w:t>13.1. W ofercie należy podać cenę w rozumieniu art. 3 ust. 1 pkt 1 i ust. 2 ustawy z dnia 9 maja 2014r. o</w:t>
      </w:r>
    </w:p>
    <w:p w:rsidR="006B097F" w:rsidRDefault="006B097F">
      <w:pPr>
        <w:pStyle w:val="Teksttreci21"/>
        <w:shd w:val="clear" w:color="auto" w:fill="auto"/>
        <w:ind w:firstLine="0"/>
        <w:jc w:val="both"/>
      </w:pPr>
      <w:r>
        <w:t>informowaniu o cenach towarów i usług (Dz. U. z 2014r. poz. 915) za wykonanie przedmiotu zamówienia.</w:t>
      </w:r>
    </w:p>
    <w:p w:rsidR="006B097F" w:rsidRDefault="006B097F" w:rsidP="00F0053F">
      <w:pPr>
        <w:pStyle w:val="Teksttreci21"/>
        <w:numPr>
          <w:ilvl w:val="0"/>
          <w:numId w:val="45"/>
        </w:numPr>
        <w:shd w:val="clear" w:color="auto" w:fill="auto"/>
        <w:tabs>
          <w:tab w:val="left" w:pos="523"/>
        </w:tabs>
        <w:ind w:firstLine="0"/>
        <w:jc w:val="both"/>
      </w:pPr>
      <w:r>
        <w:t>Cenę należy podać w rozbiciu na poszczególne Gminy oraz cenę całkowitą zgodnie z formularzem ofertowym stanowiącym załącznik nr 1 do SIWZ</w:t>
      </w:r>
    </w:p>
    <w:p w:rsidR="006B097F" w:rsidRDefault="006B097F" w:rsidP="00F0053F">
      <w:pPr>
        <w:pStyle w:val="Teksttreci21"/>
        <w:numPr>
          <w:ilvl w:val="0"/>
          <w:numId w:val="45"/>
        </w:numPr>
        <w:shd w:val="clear" w:color="auto" w:fill="auto"/>
        <w:tabs>
          <w:tab w:val="left" w:pos="528"/>
        </w:tabs>
        <w:ind w:firstLine="0"/>
        <w:jc w:val="both"/>
      </w:pPr>
      <w:r>
        <w:t xml:space="preserve">Podana cena oferty jest ceną ryczałtową, musi obejmować wszystkie koszty z uwzględnieniem podatku od towarów i usług </w:t>
      </w:r>
      <w:r>
        <w:rPr>
          <w:rStyle w:val="Teksttreci2Odstpy-1pt"/>
        </w:rPr>
        <w:t>VAT,</w:t>
      </w:r>
      <w:r>
        <w:t xml:space="preserve"> innych opłat i podatków, opłat celnych oraz ewentualnych upustów i rabatów. W cenie należy uwzględnić wszystkie wymagania określone w niniejszej specyfikacji istotnych warunków oraz wszelkie koszty, jakie poniesie Wykonawca z tytułu należytej oraz zgodnej z obowiązującymi przepisami realizacji przedmiotu zamówienia.</w:t>
      </w:r>
    </w:p>
    <w:p w:rsidR="006B097F" w:rsidRDefault="006B097F">
      <w:pPr>
        <w:pStyle w:val="Teksttreci21"/>
        <w:numPr>
          <w:ilvl w:val="0"/>
          <w:numId w:val="46"/>
        </w:numPr>
        <w:shd w:val="clear" w:color="auto" w:fill="auto"/>
        <w:tabs>
          <w:tab w:val="left" w:pos="547"/>
        </w:tabs>
        <w:ind w:firstLine="0"/>
        <w:jc w:val="both"/>
      </w:pPr>
      <w:r>
        <w:t>Cenę należy podać w złotych polskich, z dokładnością do dwóch miejsc po przecinku.</w:t>
      </w:r>
    </w:p>
    <w:p w:rsidR="006B097F" w:rsidRDefault="006B097F">
      <w:pPr>
        <w:pStyle w:val="Teksttreci21"/>
        <w:numPr>
          <w:ilvl w:val="0"/>
          <w:numId w:val="46"/>
        </w:numPr>
        <w:shd w:val="clear" w:color="auto" w:fill="auto"/>
        <w:tabs>
          <w:tab w:val="left" w:pos="576"/>
        </w:tabs>
        <w:ind w:firstLine="0"/>
        <w:jc w:val="both"/>
      </w:pPr>
      <w:r>
        <w:t>W przypadku zmiany przepisów dotyczących ustawy o podatku od towarów i usług, oraz za umieszczenie odpadów na składowisku jeżeli zmiany te będą miały wpływ na koszty wykonania zamówienia przez Wykonawcę, wynagrodzenie umowne może ulec zmianom.</w:t>
      </w:r>
    </w:p>
    <w:p w:rsidR="006B097F" w:rsidRDefault="006B097F">
      <w:pPr>
        <w:pStyle w:val="Teksttreci21"/>
        <w:numPr>
          <w:ilvl w:val="0"/>
          <w:numId w:val="46"/>
        </w:numPr>
        <w:shd w:val="clear" w:color="auto" w:fill="auto"/>
        <w:tabs>
          <w:tab w:val="left" w:pos="547"/>
        </w:tabs>
        <w:spacing w:after="364"/>
        <w:ind w:firstLine="0"/>
        <w:jc w:val="both"/>
      </w:pPr>
      <w:r>
        <w:t>Rozliczenia między Zamawiającym a Wykonawcą prowadzone będą w walucie PLN.</w:t>
      </w:r>
    </w:p>
    <w:p w:rsidR="006B097F" w:rsidRDefault="006B097F">
      <w:pPr>
        <w:pStyle w:val="Teksttreci21"/>
        <w:numPr>
          <w:ilvl w:val="0"/>
          <w:numId w:val="40"/>
        </w:numPr>
        <w:shd w:val="clear" w:color="auto" w:fill="auto"/>
        <w:tabs>
          <w:tab w:val="left" w:pos="571"/>
        </w:tabs>
        <w:spacing w:after="356" w:line="374" w:lineRule="exact"/>
        <w:ind w:right="1900" w:firstLine="0"/>
        <w:jc w:val="left"/>
      </w:pPr>
      <w:r>
        <w:t>INFORMACJA O FORMALNOŚCIACH JAKIE ZOSTANĄ DOPEŁNIONE PO WYBORZE OFERTY W CELU ZAWARCIA UMOWY</w:t>
      </w:r>
    </w:p>
    <w:p w:rsidR="006B097F" w:rsidRDefault="006B097F">
      <w:pPr>
        <w:pStyle w:val="Teksttreci21"/>
        <w:numPr>
          <w:ilvl w:val="0"/>
          <w:numId w:val="47"/>
        </w:numPr>
        <w:shd w:val="clear" w:color="auto" w:fill="auto"/>
        <w:ind w:firstLine="0"/>
        <w:jc w:val="both"/>
      </w:pPr>
      <w:r>
        <w:t>Zamawiający zawiadomi w faksem i/lub pocztą elektroniczną oraz poczta tradycyjną wykonawców o terminie, określonym zgodnie z art. 94 ustawy, po upływie którego może być zawarta umowa w sprawie zamówienia publicznego.</w:t>
      </w:r>
    </w:p>
    <w:p w:rsidR="006B097F" w:rsidRDefault="006B097F">
      <w:pPr>
        <w:pStyle w:val="Teksttreci21"/>
        <w:numPr>
          <w:ilvl w:val="0"/>
          <w:numId w:val="47"/>
        </w:numPr>
        <w:shd w:val="clear" w:color="auto" w:fill="auto"/>
        <w:tabs>
          <w:tab w:val="left" w:pos="293"/>
        </w:tabs>
        <w:spacing w:line="220" w:lineRule="exact"/>
        <w:ind w:firstLine="0"/>
        <w:jc w:val="both"/>
      </w:pPr>
      <w:r>
        <w:t>Zamawiający zawiadomi wybranego Wykonawcę o miejscu i terminie podpisania umowy.</w:t>
      </w:r>
    </w:p>
    <w:p w:rsidR="006B097F" w:rsidRDefault="006B097F">
      <w:pPr>
        <w:pStyle w:val="Teksttreci21"/>
        <w:numPr>
          <w:ilvl w:val="0"/>
          <w:numId w:val="47"/>
        </w:numPr>
        <w:shd w:val="clear" w:color="auto" w:fill="auto"/>
        <w:tabs>
          <w:tab w:val="left" w:pos="312"/>
        </w:tabs>
        <w:ind w:firstLine="0"/>
        <w:jc w:val="both"/>
      </w:pPr>
      <w:r>
        <w:t xml:space="preserve">Przed podpisaniem umowy Wykonawca musi wnieść </w:t>
      </w:r>
      <w:r>
        <w:rPr>
          <w:rStyle w:val="Teksttreci23"/>
        </w:rPr>
        <w:t>w całości</w:t>
      </w:r>
      <w:r>
        <w:t xml:space="preserve"> zabezpieczenie należytego wykonania umowy z uwzględnieniem art. 150 ust. 7-9 ustawy.</w:t>
      </w:r>
    </w:p>
    <w:p w:rsidR="006B097F" w:rsidRDefault="006B097F">
      <w:pPr>
        <w:pStyle w:val="Teksttreci21"/>
        <w:shd w:val="clear" w:color="auto" w:fill="auto"/>
        <w:ind w:firstLine="0"/>
        <w:jc w:val="both"/>
      </w:pPr>
      <w:r>
        <w:t>4.Osoby reprezentujące wykonawcę przy podpisywaniu umowy powinny posiadać ze sobą dokumenty potwierdzające ich umocowanie do reprezentowania wykonawcy, o ile umocowanie to nie będzie wynikać z dokumentów załączonych do oferty.</w:t>
      </w:r>
    </w:p>
    <w:p w:rsidR="006B097F" w:rsidRDefault="006B097F">
      <w:pPr>
        <w:pStyle w:val="Teksttreci21"/>
        <w:shd w:val="clear" w:color="auto" w:fill="auto"/>
        <w:spacing w:after="487"/>
        <w:ind w:firstLine="0"/>
        <w:jc w:val="both"/>
      </w:pPr>
      <w:r>
        <w:t>5.W przypadku, gdy zostanie wybrana jako najkorzystniejsza oferta wykonawców wspólnie ubiegających się o udzielenie zamówienia, wykonawca przed podpisaniem umowy, na wezwanie zamawiającego powinien przedłożyć umowę regulującą współpracę wykonawców.</w:t>
      </w:r>
    </w:p>
    <w:p w:rsidR="006B097F" w:rsidRDefault="006B097F">
      <w:pPr>
        <w:pStyle w:val="Teksttreci21"/>
        <w:numPr>
          <w:ilvl w:val="0"/>
          <w:numId w:val="40"/>
        </w:numPr>
        <w:shd w:val="clear" w:color="auto" w:fill="auto"/>
        <w:tabs>
          <w:tab w:val="left" w:pos="571"/>
        </w:tabs>
        <w:spacing w:after="355" w:line="220" w:lineRule="exact"/>
        <w:ind w:firstLine="0"/>
        <w:jc w:val="both"/>
      </w:pPr>
      <w:r>
        <w:t>WYMAGANIA DOTYCZĄCE ZABEZPIECZENIA NALEŻYTEGO WYKONANIA UMOWY</w:t>
      </w:r>
    </w:p>
    <w:p w:rsidR="006B097F" w:rsidRDefault="006B097F">
      <w:pPr>
        <w:pStyle w:val="Teksttreci21"/>
        <w:numPr>
          <w:ilvl w:val="0"/>
          <w:numId w:val="48"/>
        </w:numPr>
        <w:shd w:val="clear" w:color="auto" w:fill="auto"/>
        <w:spacing w:line="374" w:lineRule="exact"/>
        <w:ind w:firstLine="0"/>
        <w:jc w:val="both"/>
      </w:pPr>
      <w:r>
        <w:t>Wykonawca przed podpisaniem umowy zobowiązany jest do wniesienia zabezpieczenia należytego wykonania umowy na sumę stanowiącą 5% zaoferowanej całkowitej ceny brutto ( OBLICZONEJ ZA CAŁY OKRES OBOWIĄZYWANIA UMOWY).</w:t>
      </w:r>
    </w:p>
    <w:p w:rsidR="006B097F" w:rsidRDefault="006B097F">
      <w:pPr>
        <w:pStyle w:val="Teksttreci21"/>
        <w:numPr>
          <w:ilvl w:val="0"/>
          <w:numId w:val="49"/>
        </w:numPr>
        <w:shd w:val="clear" w:color="auto" w:fill="auto"/>
        <w:tabs>
          <w:tab w:val="left" w:pos="321"/>
        </w:tabs>
        <w:spacing w:after="294" w:line="220" w:lineRule="exact"/>
        <w:ind w:firstLine="0"/>
        <w:jc w:val="both"/>
      </w:pPr>
      <w:r>
        <w:t>Zabezpieczenie służy pokryciu roszczeń z tytułu niewykonania lub nienależytego wykonania umowy.</w:t>
      </w:r>
    </w:p>
    <w:p w:rsidR="006B097F" w:rsidRDefault="006B097F" w:rsidP="00F0053F">
      <w:pPr>
        <w:pStyle w:val="Teksttreci21"/>
        <w:numPr>
          <w:ilvl w:val="0"/>
          <w:numId w:val="49"/>
        </w:numPr>
        <w:shd w:val="clear" w:color="auto" w:fill="auto"/>
        <w:tabs>
          <w:tab w:val="left" w:pos="341"/>
        </w:tabs>
        <w:ind w:firstLine="0"/>
        <w:jc w:val="both"/>
      </w:pPr>
      <w:r>
        <w:t>Zabezpieczenie może być wnoszone według wyboru Wykonawcy w jednej lub w kilku formach określonych w art. 148 ust. 1 ustawy tj..: Zabezpieczenie może być wnoszone według wyboru Wykonawcy w jednej lub w kilku następujących formach:</w:t>
      </w:r>
    </w:p>
    <w:p w:rsidR="006B097F" w:rsidRDefault="006B097F">
      <w:pPr>
        <w:pStyle w:val="Teksttreci21"/>
        <w:numPr>
          <w:ilvl w:val="0"/>
          <w:numId w:val="50"/>
        </w:numPr>
        <w:shd w:val="clear" w:color="auto" w:fill="auto"/>
        <w:tabs>
          <w:tab w:val="left" w:pos="303"/>
        </w:tabs>
        <w:ind w:firstLine="0"/>
        <w:jc w:val="both"/>
      </w:pPr>
      <w:r>
        <w:t>pieniądzu;</w:t>
      </w:r>
    </w:p>
    <w:p w:rsidR="006B097F" w:rsidRDefault="006B097F">
      <w:pPr>
        <w:pStyle w:val="Teksttreci21"/>
        <w:numPr>
          <w:ilvl w:val="0"/>
          <w:numId w:val="50"/>
        </w:numPr>
        <w:shd w:val="clear" w:color="auto" w:fill="auto"/>
        <w:tabs>
          <w:tab w:val="left" w:pos="317"/>
        </w:tabs>
        <w:ind w:firstLine="0"/>
        <w:jc w:val="both"/>
      </w:pPr>
      <w:r>
        <w:t>poręczeniach bankowych lub poręczeniach spółdzielczej kasy oszczędnościowo-kredytowej, z tym że zobowiązanie kasy jest zawsze zobowiązaniem pieniężnym;</w:t>
      </w:r>
    </w:p>
    <w:p w:rsidR="006B097F" w:rsidRDefault="006B097F">
      <w:pPr>
        <w:pStyle w:val="Teksttreci21"/>
        <w:numPr>
          <w:ilvl w:val="0"/>
          <w:numId w:val="50"/>
        </w:numPr>
        <w:shd w:val="clear" w:color="auto" w:fill="auto"/>
        <w:tabs>
          <w:tab w:val="left" w:pos="317"/>
        </w:tabs>
        <w:ind w:firstLine="0"/>
        <w:jc w:val="both"/>
      </w:pPr>
      <w:r>
        <w:t>gwarancjach bankowych;</w:t>
      </w:r>
    </w:p>
    <w:p w:rsidR="006B097F" w:rsidRDefault="006B097F">
      <w:pPr>
        <w:pStyle w:val="Teksttreci21"/>
        <w:numPr>
          <w:ilvl w:val="0"/>
          <w:numId w:val="50"/>
        </w:numPr>
        <w:shd w:val="clear" w:color="auto" w:fill="auto"/>
        <w:tabs>
          <w:tab w:val="left" w:pos="317"/>
        </w:tabs>
        <w:ind w:firstLine="0"/>
        <w:jc w:val="both"/>
      </w:pPr>
      <w:r>
        <w:t>gwarancjach ubezpieczeniowych;</w:t>
      </w:r>
    </w:p>
    <w:p w:rsidR="006B097F" w:rsidRDefault="006B097F">
      <w:pPr>
        <w:pStyle w:val="Teksttreci21"/>
        <w:numPr>
          <w:ilvl w:val="0"/>
          <w:numId w:val="50"/>
        </w:numPr>
        <w:shd w:val="clear" w:color="auto" w:fill="auto"/>
        <w:tabs>
          <w:tab w:val="left" w:pos="317"/>
        </w:tabs>
        <w:ind w:firstLine="0"/>
        <w:jc w:val="both"/>
      </w:pPr>
      <w:r>
        <w:t>poręczeniach udzielanych przez podmioty, o których mowa w art. 6b ust. 5 pkt 2 ustawy z dnia 9 listopada 2000 r. o utworzeniu Polskiej Agencji Rozwoju Przedsiębiorczości.</w:t>
      </w:r>
    </w:p>
    <w:p w:rsidR="006B097F" w:rsidRDefault="006B097F">
      <w:pPr>
        <w:pStyle w:val="Teksttreci21"/>
        <w:shd w:val="clear" w:color="auto" w:fill="auto"/>
        <w:ind w:firstLine="0"/>
        <w:jc w:val="both"/>
      </w:pPr>
      <w:r>
        <w:t>Zabezpieczenie wnoszone w pieniądzu wykonawca wpłaca przelewem na rachunek bankowy wskazany przez Zamawiającego.</w:t>
      </w:r>
    </w:p>
    <w:p w:rsidR="006B097F" w:rsidRDefault="006B097F">
      <w:pPr>
        <w:pStyle w:val="Teksttreci21"/>
        <w:shd w:val="clear" w:color="auto" w:fill="auto"/>
        <w:ind w:firstLine="0"/>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B097F" w:rsidRDefault="006B097F">
      <w:pPr>
        <w:pStyle w:val="Teksttreci21"/>
        <w:shd w:val="clear" w:color="auto" w:fill="auto"/>
        <w:ind w:firstLine="0"/>
        <w:jc w:val="both"/>
      </w:pPr>
      <w:r>
        <w:t>Zamawiający zwraca zabezpieczenie w terminie 30 dni od dnia wykonania zamówienia i uznania przez zamawiającego za należycie wykonane.</w:t>
      </w:r>
    </w:p>
    <w:p w:rsidR="006B097F" w:rsidRDefault="006B097F">
      <w:pPr>
        <w:pStyle w:val="Teksttreci21"/>
        <w:shd w:val="clear" w:color="auto" w:fill="auto"/>
        <w:ind w:firstLine="0"/>
        <w:jc w:val="both"/>
      </w:pPr>
      <w:r>
        <w:t>Wykonawcy występujący wspólnie ponoszą solidarną odpowiedzialność za wykonanie umowy i wniesienie zabezpieczenia należytego wykonania umowy (art. 141 ustawy).</w:t>
      </w:r>
    </w:p>
    <w:p w:rsidR="006B097F" w:rsidRDefault="006B097F">
      <w:pPr>
        <w:pStyle w:val="Teksttreci21"/>
        <w:shd w:val="clear" w:color="auto" w:fill="auto"/>
        <w:spacing w:after="60"/>
        <w:ind w:firstLine="0"/>
        <w:jc w:val="both"/>
      </w:pPr>
      <w:r>
        <w:t>W przypadku, gdy zabezpieczenie będzie wnoszone w formie innej niż pieniądz, Zamawiający zastrzega sobie prawo do akceptacji projektu ww. dokumentu przed podpisaniem umowy.</w:t>
      </w:r>
    </w:p>
    <w:p w:rsidR="006B097F" w:rsidRDefault="006B097F">
      <w:pPr>
        <w:pStyle w:val="Teksttreci21"/>
        <w:shd w:val="clear" w:color="auto" w:fill="auto"/>
        <w:spacing w:after="56"/>
        <w:ind w:firstLine="0"/>
        <w:jc w:val="both"/>
      </w:pPr>
      <w:r>
        <w:t>W przypadku wniesienia zabezpieczenia w formie poręczenia lub gwarancji powinno ono zawierać w swojej treści zobowiązanie do bezwarunkowej zapłaty żądanej przez Zamawiającego kwoty na pierwsze oświadczenie Zamawiającego, że Wykonawca nie wykonał zamówienia lub wykonał je nienależycie. Zamawiający zaznacza, że z treści poręczenia/gwarancji ma wynikać zobowiązanie do zapłaty na samo oświadczenie Zamawiającego.</w:t>
      </w:r>
    </w:p>
    <w:p w:rsidR="006B097F" w:rsidRDefault="006B097F">
      <w:pPr>
        <w:pStyle w:val="Teksttreci21"/>
        <w:numPr>
          <w:ilvl w:val="0"/>
          <w:numId w:val="40"/>
        </w:numPr>
        <w:shd w:val="clear" w:color="auto" w:fill="auto"/>
        <w:tabs>
          <w:tab w:val="left" w:pos="591"/>
        </w:tabs>
        <w:spacing w:line="384" w:lineRule="exact"/>
        <w:ind w:right="2120" w:firstLine="0"/>
        <w:jc w:val="left"/>
      </w:pPr>
      <w:r>
        <w:t>POSTANOWIENIA, KTÓRE ZOSTANĄ WPROWADZONE DO TREŚCI ZAWIERANEJ UMOWY W SPRAWIE ZAMÓWIENIA PUBLICZNEGO</w:t>
      </w:r>
    </w:p>
    <w:p w:rsidR="006B097F" w:rsidRDefault="006B097F">
      <w:pPr>
        <w:pStyle w:val="Teksttreci21"/>
        <w:numPr>
          <w:ilvl w:val="0"/>
          <w:numId w:val="51"/>
        </w:numPr>
        <w:shd w:val="clear" w:color="auto" w:fill="auto"/>
        <w:tabs>
          <w:tab w:val="left" w:pos="293"/>
        </w:tabs>
        <w:spacing w:line="384" w:lineRule="exact"/>
        <w:ind w:firstLine="0"/>
        <w:jc w:val="both"/>
      </w:pPr>
      <w:r>
        <w:t>Umowa zostanie zawarta z wykonawcą, który przedłoży najkorzystniejszą ofertę. Miejscem podpisania umowy będzie siedziba Zamawiającego. Umowa zawarta zostanie z uwzględnieniem postanowień wynikających z treści niniejszej specyfikacji oraz danych zawartych w ofercie.</w:t>
      </w:r>
    </w:p>
    <w:p w:rsidR="006B097F" w:rsidRDefault="006B097F">
      <w:pPr>
        <w:pStyle w:val="Teksttreci21"/>
        <w:numPr>
          <w:ilvl w:val="0"/>
          <w:numId w:val="51"/>
        </w:numPr>
        <w:shd w:val="clear" w:color="auto" w:fill="auto"/>
        <w:tabs>
          <w:tab w:val="left" w:pos="303"/>
        </w:tabs>
        <w:spacing w:line="384" w:lineRule="exact"/>
        <w:ind w:firstLine="0"/>
        <w:jc w:val="both"/>
      </w:pPr>
      <w:r>
        <w:t xml:space="preserve">Wzór umowy z Wykonawcą stanowi </w:t>
      </w:r>
      <w:r>
        <w:rPr>
          <w:rStyle w:val="Teksttreci2Pogrubienie"/>
        </w:rPr>
        <w:t>Załącznik Nr 2 do SIWZ.</w:t>
      </w:r>
    </w:p>
    <w:p w:rsidR="006B097F" w:rsidRDefault="006B097F">
      <w:pPr>
        <w:pStyle w:val="Teksttreci21"/>
        <w:numPr>
          <w:ilvl w:val="0"/>
          <w:numId w:val="51"/>
        </w:numPr>
        <w:shd w:val="clear" w:color="auto" w:fill="auto"/>
        <w:tabs>
          <w:tab w:val="left" w:pos="312"/>
        </w:tabs>
        <w:spacing w:after="359" w:line="384" w:lineRule="exact"/>
        <w:ind w:firstLine="0"/>
        <w:jc w:val="both"/>
      </w:pPr>
      <w:r>
        <w:t>Zamawiający przewiduje możliwość wprowadzenia zmian do zawartej umowy, na podstawie art. 144 ust. 1 pkt 1 ustawy, w sposób i na warunkach szczegółowo opisanych we wzorze umowy.</w:t>
      </w:r>
    </w:p>
    <w:p w:rsidR="006B097F" w:rsidRDefault="006B097F">
      <w:pPr>
        <w:pStyle w:val="Teksttreci21"/>
        <w:numPr>
          <w:ilvl w:val="0"/>
          <w:numId w:val="40"/>
        </w:numPr>
        <w:shd w:val="clear" w:color="auto" w:fill="auto"/>
        <w:tabs>
          <w:tab w:val="left" w:pos="804"/>
        </w:tabs>
        <w:ind w:firstLine="0"/>
        <w:jc w:val="both"/>
      </w:pPr>
      <w:r>
        <w:t>POUCZENIE O ŚRODKACH OCHRONY PRAWNEJ PRZYSŁUGUJĄCYCH WYKONAWCY W TOKU POSTĘPOWANIA O UDZIELENIE ZAMÓWIENIA</w:t>
      </w:r>
    </w:p>
    <w:p w:rsidR="006B097F" w:rsidRDefault="006B097F">
      <w:pPr>
        <w:pStyle w:val="Teksttreci21"/>
        <w:shd w:val="clear" w:color="auto" w:fill="auto"/>
        <w:ind w:firstLine="0"/>
        <w:jc w:val="both"/>
      </w:pPr>
      <w:r>
        <w:t>Wykonawcom oraz osobom i podmiotom określonym w ustawie, których interes prawny w uzyskaniu zamówienia doznał lub może doznać uszczerbku w wyniku naruszenia przez zamawiającego przepisów ustawy przysługują środki ochrony prawnej przewidziane zgodnie z przepisami działu VI ustawy „Środki ochrony prawnej” (odwołanie w zakresie zgodnym z art. 180 ust. 2 pkt 2-6 ustawy).</w:t>
      </w:r>
    </w:p>
    <w:p w:rsidR="006B097F" w:rsidRDefault="006B097F">
      <w:pPr>
        <w:pStyle w:val="Teksttreci21"/>
        <w:numPr>
          <w:ilvl w:val="0"/>
          <w:numId w:val="40"/>
        </w:numPr>
        <w:shd w:val="clear" w:color="auto" w:fill="auto"/>
        <w:tabs>
          <w:tab w:val="left" w:pos="804"/>
        </w:tabs>
        <w:ind w:firstLine="0"/>
        <w:jc w:val="both"/>
      </w:pPr>
      <w:r>
        <w:t>MAKSYMALNA LICZBA WYKONAWCÓW, Z KTÓRYMI ZAMAWIAJĄCY ZAWRZE UMOWĘ RAMOWĄ, JEŻELI ZAMAWIAJĄCY PRZEWIDUJE ZAWARCIE UMOWY RAMOWEJ:</w:t>
      </w:r>
    </w:p>
    <w:p w:rsidR="006B097F" w:rsidRDefault="006B097F">
      <w:pPr>
        <w:pStyle w:val="Teksttreci21"/>
        <w:shd w:val="clear" w:color="auto" w:fill="auto"/>
        <w:ind w:firstLine="0"/>
        <w:jc w:val="both"/>
      </w:pPr>
      <w:r>
        <w:t>Zamawiający nie przewiduje zawarcia umowy ramowej.</w:t>
      </w:r>
    </w:p>
    <w:p w:rsidR="006B097F" w:rsidRDefault="006B097F">
      <w:pPr>
        <w:pStyle w:val="Teksttreci21"/>
        <w:shd w:val="clear" w:color="auto" w:fill="auto"/>
        <w:ind w:firstLine="0"/>
        <w:jc w:val="both"/>
      </w:pPr>
      <w:r>
        <w:t>XIX .INFORMACJA O PRZEWIDYWANYCH ZAMÓWIENIACH, O KTÓRYCH MOWA W ART. 67 UST. 1 PKT 6 I 7, JEŻELI ZAMAWIAJĄCY PRZEWIDUJE UDZIELENIE TAKICH ZAMÓWIEŃ:</w:t>
      </w:r>
    </w:p>
    <w:p w:rsidR="006B097F" w:rsidRDefault="006B097F">
      <w:pPr>
        <w:pStyle w:val="Teksttreci21"/>
        <w:shd w:val="clear" w:color="auto" w:fill="auto"/>
        <w:ind w:firstLine="0"/>
        <w:jc w:val="both"/>
      </w:pPr>
      <w:r>
        <w:t>Zamawiający nie przewiduje udzielenia w okresie 3 lat od udzielenia zamówienia podstawowego zamówień,</w:t>
      </w:r>
    </w:p>
    <w:p w:rsidR="006B097F" w:rsidRDefault="006B097F">
      <w:pPr>
        <w:pStyle w:val="Teksttreci21"/>
        <w:numPr>
          <w:ilvl w:val="0"/>
          <w:numId w:val="52"/>
        </w:numPr>
        <w:shd w:val="clear" w:color="auto" w:fill="auto"/>
        <w:tabs>
          <w:tab w:val="left" w:pos="268"/>
        </w:tabs>
        <w:ind w:firstLine="0"/>
        <w:jc w:val="both"/>
      </w:pPr>
      <w:r>
        <w:t>których mowa w art. 67 ust. 1 pkt 6 ustawy Prawo zamówień publicznych.</w:t>
      </w:r>
    </w:p>
    <w:p w:rsidR="006B097F" w:rsidRDefault="006B097F">
      <w:pPr>
        <w:pStyle w:val="Teksttreci21"/>
        <w:numPr>
          <w:ilvl w:val="0"/>
          <w:numId w:val="53"/>
        </w:numPr>
        <w:shd w:val="clear" w:color="auto" w:fill="auto"/>
        <w:tabs>
          <w:tab w:val="left" w:pos="581"/>
        </w:tabs>
        <w:ind w:firstLine="0"/>
        <w:jc w:val="both"/>
      </w:pPr>
      <w:r>
        <w:t>INFORMACJE DOTYCZĄCE WALUT OBCYCH, W JAKICH MOGĄ BYĆ PROWADZONE ROZLICZENIA MIĘDZY ZAMAWIAJĄCYM A WYKONAWCĄ, JEŻELI ZAMAWIAJĄCY PRZEWIDUJE ROZLICZENIA W WALUTACH OBCYCH:</w:t>
      </w:r>
    </w:p>
    <w:p w:rsidR="006B097F" w:rsidRDefault="006B097F">
      <w:pPr>
        <w:pStyle w:val="Teksttreci21"/>
        <w:shd w:val="clear" w:color="auto" w:fill="auto"/>
        <w:ind w:firstLine="0"/>
        <w:jc w:val="both"/>
      </w:pPr>
      <w:r>
        <w:t>Zamawiający nie przewiduje rozliczeń między Zamawiającym a Wykonawcą w walutach obcych.</w:t>
      </w:r>
    </w:p>
    <w:p w:rsidR="006B097F" w:rsidRDefault="006B097F">
      <w:pPr>
        <w:pStyle w:val="Teksttreci21"/>
        <w:numPr>
          <w:ilvl w:val="0"/>
          <w:numId w:val="53"/>
        </w:numPr>
        <w:shd w:val="clear" w:color="auto" w:fill="auto"/>
        <w:tabs>
          <w:tab w:val="left" w:pos="614"/>
        </w:tabs>
        <w:ind w:firstLine="0"/>
        <w:jc w:val="both"/>
      </w:pPr>
      <w:r>
        <w:t>INFORMACJA O PRZEWIDYWANYM WYBORZE NAJKORZYSTNIEJSZEJ OFERTY Z ZASTOSOWANIEM AUKCJI ELEKTRONICZNEJ, WYMAGANIA DOTYCZĄCE REJESTRACJI</w:t>
      </w:r>
    </w:p>
    <w:p w:rsidR="006B097F" w:rsidRDefault="006B097F">
      <w:pPr>
        <w:pStyle w:val="Teksttreci21"/>
        <w:numPr>
          <w:ilvl w:val="0"/>
          <w:numId w:val="52"/>
        </w:numPr>
        <w:shd w:val="clear" w:color="auto" w:fill="auto"/>
        <w:tabs>
          <w:tab w:val="left" w:pos="268"/>
        </w:tabs>
        <w:ind w:firstLine="0"/>
        <w:jc w:val="both"/>
      </w:pPr>
      <w:r>
        <w:t>IDENTYFIKACJI WYKONAWCÓW, W TYM WYMAGANIA TECHNICZNE URZĄDZEŃ INFORMATYCZNYCH ORAZ INFORMACJE, KTÓRE SPOŚRÓD KRYTERIÓW OCENY OFERT BĘDĄ STOSOWANE W TOKU AUKCJI ELEKTRONICZNEJ:</w:t>
      </w:r>
    </w:p>
    <w:p w:rsidR="006B097F" w:rsidRDefault="006B097F">
      <w:pPr>
        <w:pStyle w:val="Teksttreci21"/>
        <w:shd w:val="clear" w:color="auto" w:fill="auto"/>
        <w:spacing w:after="300"/>
        <w:ind w:firstLine="0"/>
        <w:jc w:val="both"/>
      </w:pPr>
      <w:r>
        <w:t>Zamawiający nie przewiduje prowadzenia aukcji elektronicznej.</w:t>
      </w:r>
    </w:p>
    <w:p w:rsidR="006B097F" w:rsidRDefault="006B097F">
      <w:pPr>
        <w:pStyle w:val="Teksttreci21"/>
        <w:numPr>
          <w:ilvl w:val="0"/>
          <w:numId w:val="53"/>
        </w:numPr>
        <w:shd w:val="clear" w:color="auto" w:fill="auto"/>
        <w:tabs>
          <w:tab w:val="left" w:pos="700"/>
        </w:tabs>
        <w:ind w:firstLine="0"/>
        <w:jc w:val="both"/>
      </w:pPr>
      <w:r>
        <w:t>INFORMACJA NA TEMAT WYMAGAŃ ZWIĄZANYCH Z REALIZACJĄ ZAMÓWIENIA, OKREŚLONYCH W ART. 29 UST. 4 USTAWY:</w:t>
      </w:r>
    </w:p>
    <w:p w:rsidR="006B097F" w:rsidRDefault="006B097F">
      <w:pPr>
        <w:pStyle w:val="Teksttreci21"/>
        <w:shd w:val="clear" w:color="auto" w:fill="auto"/>
        <w:spacing w:after="300"/>
        <w:ind w:firstLine="0"/>
        <w:jc w:val="both"/>
      </w:pPr>
      <w:r>
        <w:t>Zamawiający nie przewiduje wymagań związanych z realizacją zamówienia, o których mowa w art. 29 ust. 4 ustawy.</w:t>
      </w:r>
    </w:p>
    <w:p w:rsidR="006B097F" w:rsidRDefault="006B097F">
      <w:pPr>
        <w:pStyle w:val="Teksttreci21"/>
        <w:numPr>
          <w:ilvl w:val="0"/>
          <w:numId w:val="53"/>
        </w:numPr>
        <w:shd w:val="clear" w:color="auto" w:fill="auto"/>
        <w:tabs>
          <w:tab w:val="left" w:pos="786"/>
        </w:tabs>
        <w:ind w:firstLine="0"/>
        <w:jc w:val="both"/>
      </w:pPr>
      <w:r>
        <w:t>ZAMAWIAJĄCY ŻĄDA WSKAZANIA PRZEZ WYKONAWCĘ W OFERCIE TEJ CZĘŚCI ZAMÓWIENIA, KTÓREJ WYKONANIE POWIERZY PODWYKONAWCOM:</w:t>
      </w:r>
    </w:p>
    <w:p w:rsidR="006B097F" w:rsidRDefault="006B097F">
      <w:pPr>
        <w:pStyle w:val="Teksttreci21"/>
        <w:numPr>
          <w:ilvl w:val="0"/>
          <w:numId w:val="54"/>
        </w:numPr>
        <w:shd w:val="clear" w:color="auto" w:fill="auto"/>
        <w:tabs>
          <w:tab w:val="left" w:pos="306"/>
        </w:tabs>
        <w:ind w:firstLine="0"/>
        <w:jc w:val="both"/>
      </w:pPr>
      <w:r>
        <w:t>Wykonawca może powierzyć wykonanie części zamówienia podwykonawcom.</w:t>
      </w:r>
    </w:p>
    <w:p w:rsidR="006B097F" w:rsidRDefault="006B097F">
      <w:pPr>
        <w:pStyle w:val="Teksttreci21"/>
        <w:numPr>
          <w:ilvl w:val="0"/>
          <w:numId w:val="54"/>
        </w:numPr>
        <w:shd w:val="clear" w:color="auto" w:fill="auto"/>
        <w:tabs>
          <w:tab w:val="left" w:pos="311"/>
        </w:tabs>
        <w:spacing w:after="295"/>
        <w:ind w:firstLine="0"/>
        <w:jc w:val="both"/>
      </w:pPr>
      <w:r>
        <w:t>Zamawiający nie zastrzega obowiązku osobistego wykonania przez wykonawcę kluczowych części zamówienia. Wykonawca ma wskazać w ofercie zakres przedmiotu zamówienia, który zostanie powierzony</w:t>
      </w:r>
    </w:p>
    <w:p w:rsidR="006B097F" w:rsidRDefault="006B097F">
      <w:pPr>
        <w:pStyle w:val="Teksttreci21"/>
        <w:shd w:val="clear" w:color="auto" w:fill="auto"/>
        <w:ind w:firstLine="0"/>
        <w:jc w:val="both"/>
      </w:pPr>
      <w:r>
        <w:t>Podwykonawcom zgodnie z treścią art. 36 a ustawy.</w:t>
      </w:r>
    </w:p>
    <w:p w:rsidR="006B097F" w:rsidRDefault="006B097F">
      <w:pPr>
        <w:pStyle w:val="Teksttreci21"/>
        <w:numPr>
          <w:ilvl w:val="0"/>
          <w:numId w:val="54"/>
        </w:numPr>
        <w:shd w:val="clear" w:color="auto" w:fill="auto"/>
        <w:ind w:firstLine="0"/>
        <w:jc w:val="both"/>
      </w:pPr>
      <w:r>
        <w:t>Brak dołączenia ww. oświadczenia Zamawiający uzna za potwierdzenie, że Wykonawca wykona całość prac bez udziału podwykonawców.</w:t>
      </w:r>
    </w:p>
    <w:p w:rsidR="006B097F" w:rsidRDefault="006B097F">
      <w:pPr>
        <w:pStyle w:val="Teksttreci21"/>
        <w:numPr>
          <w:ilvl w:val="0"/>
          <w:numId w:val="53"/>
        </w:numPr>
        <w:shd w:val="clear" w:color="auto" w:fill="auto"/>
        <w:tabs>
          <w:tab w:val="left" w:pos="771"/>
        </w:tabs>
        <w:ind w:firstLine="0"/>
        <w:jc w:val="both"/>
      </w:pPr>
      <w:r>
        <w:t>INFORMACJE DODATKOWE:</w:t>
      </w:r>
    </w:p>
    <w:p w:rsidR="006B097F" w:rsidRDefault="006B097F">
      <w:pPr>
        <w:pStyle w:val="Teksttreci21"/>
        <w:numPr>
          <w:ilvl w:val="0"/>
          <w:numId w:val="55"/>
        </w:numPr>
        <w:shd w:val="clear" w:color="auto" w:fill="auto"/>
        <w:tabs>
          <w:tab w:val="left" w:pos="315"/>
        </w:tabs>
        <w:ind w:firstLine="0"/>
        <w:jc w:val="both"/>
      </w:pPr>
      <w:r>
        <w:t>Zamawiający nie przewiduje udzielenia zaliczek na poczet wykonania zamówienia.</w:t>
      </w:r>
    </w:p>
    <w:p w:rsidR="006B097F" w:rsidRDefault="006B097F" w:rsidP="00F0053F">
      <w:pPr>
        <w:pStyle w:val="Teksttreci21"/>
        <w:numPr>
          <w:ilvl w:val="0"/>
          <w:numId w:val="55"/>
        </w:numPr>
        <w:shd w:val="clear" w:color="auto" w:fill="auto"/>
        <w:tabs>
          <w:tab w:val="left" w:pos="349"/>
        </w:tabs>
        <w:ind w:firstLine="0"/>
        <w:jc w:val="both"/>
      </w:pPr>
      <w:r>
        <w:t>Zamawiający nie ogranicza możliwości ubiegania się o zamówienie publiczne tylko dla Wykonawców, u których ponad 30 % pracowników stanowią osoby niepełnosprawne w rozumieniu przepisów o rehabilitacji zawodowej i społecznej oraz zatrudnianiu osób niepełnosprawnych lub w rozumieniu właściwych przepisów państw członkowskich Unii Europejskiej lub Europejskiego Obszaru Gospodarczego- jeżeli Wykonawca ma siedzibę lub miejsce zamieszkania w tych państwach.</w:t>
      </w:r>
    </w:p>
    <w:p w:rsidR="006B097F" w:rsidRDefault="006B097F" w:rsidP="00F0053F">
      <w:pPr>
        <w:pStyle w:val="Teksttreci21"/>
        <w:numPr>
          <w:ilvl w:val="0"/>
          <w:numId w:val="55"/>
        </w:numPr>
        <w:shd w:val="clear" w:color="auto" w:fill="auto"/>
        <w:tabs>
          <w:tab w:val="left" w:pos="339"/>
        </w:tabs>
        <w:ind w:firstLine="0"/>
        <w:jc w:val="both"/>
      </w:pPr>
      <w:r>
        <w:t>Standardy jakościowe, o których mowa w art. 91 ust. 2a ustawy: nie dotyczy.</w:t>
      </w:r>
    </w:p>
    <w:p w:rsidR="006B097F" w:rsidRDefault="006B097F" w:rsidP="00F0053F">
      <w:pPr>
        <w:pStyle w:val="Teksttreci21"/>
        <w:numPr>
          <w:ilvl w:val="0"/>
          <w:numId w:val="55"/>
        </w:numPr>
        <w:shd w:val="clear" w:color="auto" w:fill="auto"/>
        <w:tabs>
          <w:tab w:val="left" w:pos="339"/>
        </w:tabs>
        <w:spacing w:after="420"/>
        <w:ind w:firstLine="0"/>
        <w:jc w:val="both"/>
      </w:pPr>
      <w:r>
        <w:t>W sprawach nieuregulowanych w SIWZ zastosowanie mają przepisy ustawy.</w:t>
      </w:r>
    </w:p>
    <w:p w:rsidR="006B097F" w:rsidRDefault="006B097F">
      <w:pPr>
        <w:pStyle w:val="Teksttreci21"/>
        <w:shd w:val="clear" w:color="auto" w:fill="auto"/>
        <w:ind w:firstLine="0"/>
        <w:jc w:val="both"/>
      </w:pPr>
      <w:r>
        <w:t>Załączniki:</w:t>
      </w:r>
    </w:p>
    <w:p w:rsidR="006B097F" w:rsidRDefault="006B097F">
      <w:pPr>
        <w:pStyle w:val="Teksttreci21"/>
        <w:numPr>
          <w:ilvl w:val="0"/>
          <w:numId w:val="56"/>
        </w:numPr>
        <w:shd w:val="clear" w:color="auto" w:fill="auto"/>
        <w:tabs>
          <w:tab w:val="left" w:pos="315"/>
        </w:tabs>
        <w:ind w:firstLine="0"/>
        <w:jc w:val="both"/>
      </w:pPr>
      <w:r>
        <w:t>Formularz Ofertowy.</w:t>
      </w:r>
    </w:p>
    <w:p w:rsidR="006B097F" w:rsidRDefault="006B097F" w:rsidP="00F0053F">
      <w:pPr>
        <w:pStyle w:val="Teksttreci21"/>
        <w:numPr>
          <w:ilvl w:val="0"/>
          <w:numId w:val="56"/>
        </w:numPr>
        <w:shd w:val="clear" w:color="auto" w:fill="auto"/>
        <w:tabs>
          <w:tab w:val="left" w:pos="339"/>
        </w:tabs>
        <w:ind w:firstLine="0"/>
        <w:jc w:val="both"/>
      </w:pPr>
      <w:r>
        <w:t>Wzór umowy.</w:t>
      </w:r>
    </w:p>
    <w:p w:rsidR="006B097F" w:rsidRDefault="006B097F">
      <w:pPr>
        <w:pStyle w:val="Teksttreci21"/>
        <w:shd w:val="clear" w:color="auto" w:fill="auto"/>
        <w:ind w:firstLine="0"/>
        <w:jc w:val="both"/>
      </w:pPr>
      <w:r>
        <w:t>3.Oświadczenie dot. warunków udziału w postępowaniu.</w:t>
      </w:r>
    </w:p>
    <w:p w:rsidR="006B097F" w:rsidRDefault="006B097F">
      <w:pPr>
        <w:pStyle w:val="Teksttreci21"/>
        <w:shd w:val="clear" w:color="auto" w:fill="auto"/>
        <w:ind w:firstLine="0"/>
        <w:jc w:val="both"/>
      </w:pPr>
      <w:r>
        <w:t>4.Oświadczenie dot. przesłanek wykluczenia z postępowania.</w:t>
      </w:r>
    </w:p>
    <w:p w:rsidR="006B097F" w:rsidRDefault="006B097F" w:rsidP="00F0053F">
      <w:pPr>
        <w:pStyle w:val="Teksttreci21"/>
        <w:numPr>
          <w:ilvl w:val="0"/>
          <w:numId w:val="55"/>
        </w:numPr>
        <w:shd w:val="clear" w:color="auto" w:fill="auto"/>
        <w:tabs>
          <w:tab w:val="left" w:pos="339"/>
        </w:tabs>
        <w:ind w:firstLine="0"/>
        <w:jc w:val="both"/>
      </w:pPr>
      <w:r>
        <w:t>Wykaz zrealizowanych usług.</w:t>
      </w:r>
    </w:p>
    <w:p w:rsidR="006B097F" w:rsidRDefault="006B097F">
      <w:pPr>
        <w:pStyle w:val="Teksttreci21"/>
        <w:shd w:val="clear" w:color="auto" w:fill="auto"/>
        <w:ind w:firstLine="0"/>
        <w:jc w:val="both"/>
      </w:pPr>
      <w:r>
        <w:t>6.Oświadczenie dot. przynależności do grupy kapitałowej.</w:t>
      </w:r>
    </w:p>
    <w:p w:rsidR="006B097F" w:rsidRDefault="006B097F">
      <w:pPr>
        <w:pStyle w:val="Teksttreci21"/>
        <w:numPr>
          <w:ilvl w:val="0"/>
          <w:numId w:val="32"/>
        </w:numPr>
        <w:shd w:val="clear" w:color="auto" w:fill="auto"/>
        <w:spacing w:after="5875"/>
        <w:ind w:firstLine="0"/>
        <w:jc w:val="both"/>
      </w:pPr>
      <w:r>
        <w:t>Wykaz pojazdów dostępnych Wykonawcy.</w:t>
      </w:r>
    </w:p>
    <w:p w:rsidR="006B097F" w:rsidRDefault="006B097F" w:rsidP="003A11B3">
      <w:pPr>
        <w:pStyle w:val="Teksttreci21"/>
        <w:shd w:val="clear" w:color="auto" w:fill="auto"/>
        <w:spacing w:after="5875"/>
        <w:ind w:firstLine="0"/>
        <w:jc w:val="both"/>
      </w:pPr>
    </w:p>
    <w:p w:rsidR="006B097F" w:rsidRDefault="006B097F" w:rsidP="003A11B3">
      <w:pPr>
        <w:pStyle w:val="DefaultText"/>
        <w:autoSpaceDE w:val="0"/>
        <w:spacing w:line="276" w:lineRule="auto"/>
        <w:jc w:val="right"/>
        <w:rPr>
          <w:rFonts w:eastAsia="Times New Roman" w:cs="TimesNewRomanPS-BoldMT"/>
          <w:b/>
          <w:bCs/>
          <w:sz w:val="22"/>
          <w:szCs w:val="22"/>
        </w:rPr>
      </w:pPr>
      <w:r>
        <w:rPr>
          <w:rFonts w:eastAsia="Times New Roman" w:cs="TimesNewRomanPS-BoldMT"/>
          <w:b/>
          <w:bCs/>
          <w:sz w:val="22"/>
          <w:szCs w:val="22"/>
        </w:rPr>
        <w:t>Załącznik nr 1 do SIWZ</w:t>
      </w:r>
    </w:p>
    <w:p w:rsidR="006B097F" w:rsidRDefault="006B097F" w:rsidP="003A11B3">
      <w:pPr>
        <w:pStyle w:val="DefaultText"/>
        <w:autoSpaceDE w:val="0"/>
        <w:spacing w:line="276" w:lineRule="auto"/>
        <w:jc w:val="both"/>
        <w:rPr>
          <w:rFonts w:eastAsia="Times New Roman" w:cs="TimesNewRomanPS-ItalicMT"/>
          <w:i/>
          <w:iCs/>
          <w:sz w:val="22"/>
          <w:szCs w:val="22"/>
        </w:rPr>
      </w:pPr>
    </w:p>
    <w:p w:rsidR="006B097F" w:rsidRDefault="006B097F" w:rsidP="003A11B3">
      <w:pPr>
        <w:pStyle w:val="DefaultText"/>
        <w:autoSpaceDE w:val="0"/>
        <w:spacing w:line="276" w:lineRule="auto"/>
        <w:jc w:val="right"/>
        <w:rPr>
          <w:rFonts w:eastAsia="Times New Roman" w:cs="TimesNewRomanPS-ItalicMT"/>
          <w:i/>
          <w:iCs/>
          <w:sz w:val="22"/>
          <w:szCs w:val="22"/>
        </w:rPr>
      </w:pPr>
      <w:r>
        <w:rPr>
          <w:rFonts w:eastAsia="Times New Roman" w:cs="TimesNewRomanPS-ItalicMT"/>
          <w:i/>
          <w:iCs/>
          <w:sz w:val="22"/>
          <w:szCs w:val="22"/>
        </w:rPr>
        <w:t>(miejscowość i data)</w:t>
      </w: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276" w:lineRule="auto"/>
        <w:jc w:val="both"/>
        <w:rPr>
          <w:rFonts w:eastAsia="Times New Roman" w:cs="TimesNewRomanPSMT"/>
          <w:sz w:val="22"/>
          <w:szCs w:val="22"/>
        </w:rPr>
      </w:pPr>
      <w:r>
        <w:rPr>
          <w:rFonts w:eastAsia="Times New Roman" w:cs="TimesNewRomanPSMT"/>
          <w:sz w:val="22"/>
          <w:szCs w:val="22"/>
        </w:rPr>
        <w:t>....................................................................</w:t>
      </w:r>
    </w:p>
    <w:p w:rsidR="006B097F" w:rsidRDefault="006B097F" w:rsidP="003A11B3">
      <w:pPr>
        <w:pStyle w:val="DefaultText"/>
        <w:autoSpaceDE w:val="0"/>
        <w:spacing w:line="276" w:lineRule="auto"/>
        <w:jc w:val="both"/>
        <w:rPr>
          <w:rFonts w:eastAsia="Times New Roman" w:cs="TimesNewRomanPSMT"/>
          <w:sz w:val="22"/>
          <w:szCs w:val="22"/>
        </w:rPr>
      </w:pPr>
      <w:r>
        <w:rPr>
          <w:rFonts w:eastAsia="Times New Roman" w:cs="TimesNewRomanPSMT"/>
          <w:sz w:val="22"/>
          <w:szCs w:val="22"/>
        </w:rPr>
        <w:t>....................................................................</w:t>
      </w:r>
    </w:p>
    <w:p w:rsidR="006B097F" w:rsidRDefault="006B097F" w:rsidP="003A11B3">
      <w:pPr>
        <w:pStyle w:val="DefaultText"/>
        <w:autoSpaceDE w:val="0"/>
        <w:spacing w:line="276" w:lineRule="auto"/>
        <w:jc w:val="both"/>
        <w:rPr>
          <w:rFonts w:eastAsia="Times New Roman" w:cs="TimesNewRomanPSMT"/>
          <w:sz w:val="22"/>
          <w:szCs w:val="22"/>
        </w:rPr>
      </w:pPr>
      <w:r>
        <w:rPr>
          <w:rFonts w:eastAsia="Times New Roman" w:cs="TimesNewRomanPSMT"/>
          <w:sz w:val="22"/>
          <w:szCs w:val="22"/>
        </w:rPr>
        <w:t>....................................................................</w:t>
      </w:r>
    </w:p>
    <w:p w:rsidR="006B097F" w:rsidRDefault="006B097F" w:rsidP="003A11B3">
      <w:pPr>
        <w:pStyle w:val="DefaultText"/>
        <w:autoSpaceDE w:val="0"/>
        <w:spacing w:line="276" w:lineRule="auto"/>
        <w:jc w:val="both"/>
        <w:rPr>
          <w:rFonts w:eastAsia="Times New Roman" w:cs="TimesNewRomanPS-ItalicMT"/>
          <w:i/>
          <w:iCs/>
          <w:sz w:val="22"/>
          <w:szCs w:val="22"/>
        </w:rPr>
      </w:pPr>
      <w:r>
        <w:rPr>
          <w:rFonts w:eastAsia="Times New Roman" w:cs="TimesNewRomanPS-ItalicMT"/>
          <w:i/>
          <w:iCs/>
          <w:sz w:val="22"/>
          <w:szCs w:val="22"/>
        </w:rPr>
        <w:t>(nazwa i adres Wykonawcy)</w:t>
      </w:r>
    </w:p>
    <w:p w:rsidR="006B097F" w:rsidRDefault="006B097F" w:rsidP="003A11B3">
      <w:pPr>
        <w:pStyle w:val="DefaultText"/>
        <w:autoSpaceDE w:val="0"/>
        <w:spacing w:line="276" w:lineRule="auto"/>
        <w:jc w:val="both"/>
        <w:rPr>
          <w:rStyle w:val="Domylnaczcionkaakapitu1"/>
          <w:rFonts w:eastAsia="Times New Roman" w:cs="TimesNewRomanPS-ItalicMT"/>
          <w:b/>
          <w:bCs/>
          <w:sz w:val="22"/>
          <w:szCs w:val="22"/>
        </w:rPr>
      </w:pPr>
      <w:r>
        <w:rPr>
          <w:rStyle w:val="Domylnaczcionkaakapitu1"/>
          <w:rFonts w:eastAsia="Times New Roman" w:cs="TimesNewRomanPS-ItalicMT"/>
          <w:i/>
          <w:iCs/>
          <w:sz w:val="22"/>
          <w:szCs w:val="22"/>
        </w:rPr>
        <w:tab/>
      </w:r>
      <w:r>
        <w:rPr>
          <w:rStyle w:val="Domylnaczcionkaakapitu1"/>
          <w:rFonts w:eastAsia="Times New Roman" w:cs="TimesNewRomanPS-ItalicMT"/>
          <w:i/>
          <w:iCs/>
          <w:sz w:val="22"/>
          <w:szCs w:val="22"/>
        </w:rPr>
        <w:tab/>
      </w:r>
      <w:r>
        <w:rPr>
          <w:rStyle w:val="Domylnaczcionkaakapitu1"/>
          <w:rFonts w:eastAsia="Times New Roman" w:cs="TimesNewRomanPS-ItalicMT"/>
          <w:i/>
          <w:iCs/>
          <w:sz w:val="22"/>
          <w:szCs w:val="22"/>
        </w:rPr>
        <w:tab/>
      </w:r>
      <w:r>
        <w:rPr>
          <w:rStyle w:val="Domylnaczcionkaakapitu1"/>
          <w:rFonts w:eastAsia="Times New Roman" w:cs="TimesNewRomanPS-ItalicMT"/>
          <w:i/>
          <w:iCs/>
          <w:sz w:val="22"/>
          <w:szCs w:val="22"/>
        </w:rPr>
        <w:tab/>
      </w:r>
      <w:r>
        <w:rPr>
          <w:rStyle w:val="Domylnaczcionkaakapitu1"/>
          <w:rFonts w:eastAsia="Times New Roman" w:cs="TimesNewRomanPS-ItalicMT"/>
          <w:i/>
          <w:iCs/>
          <w:sz w:val="22"/>
          <w:szCs w:val="22"/>
        </w:rPr>
        <w:tab/>
      </w:r>
      <w:r>
        <w:rPr>
          <w:rStyle w:val="Domylnaczcionkaakapitu1"/>
          <w:rFonts w:eastAsia="Times New Roman" w:cs="TimesNewRomanPS-ItalicMT"/>
          <w:i/>
          <w:iCs/>
          <w:sz w:val="22"/>
          <w:szCs w:val="22"/>
        </w:rPr>
        <w:tab/>
      </w:r>
      <w:r>
        <w:rPr>
          <w:rStyle w:val="Domylnaczcionkaakapitu1"/>
          <w:rFonts w:eastAsia="Times New Roman" w:cs="TimesNewRomanPS-ItalicMT"/>
          <w:i/>
          <w:iCs/>
          <w:sz w:val="22"/>
          <w:szCs w:val="22"/>
        </w:rPr>
        <w:tab/>
      </w:r>
      <w:r>
        <w:rPr>
          <w:rStyle w:val="Domylnaczcionkaakapitu1"/>
          <w:rFonts w:eastAsia="Times New Roman" w:cs="TimesNewRomanPS-ItalicMT"/>
          <w:b/>
          <w:bCs/>
          <w:sz w:val="22"/>
          <w:szCs w:val="22"/>
        </w:rPr>
        <w:t>Gmina Sieciechów</w:t>
      </w:r>
    </w:p>
    <w:p w:rsidR="006B097F" w:rsidRDefault="006B097F" w:rsidP="003A11B3">
      <w:pPr>
        <w:pStyle w:val="DefaultText"/>
        <w:autoSpaceDE w:val="0"/>
        <w:spacing w:line="276" w:lineRule="auto"/>
        <w:jc w:val="both"/>
        <w:rPr>
          <w:rFonts w:eastAsia="Times New Roman" w:cs="TimesNewRomanPS-ItalicMT"/>
          <w:b/>
          <w:bCs/>
          <w:sz w:val="22"/>
          <w:szCs w:val="22"/>
        </w:rPr>
      </w:pP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t>ul. Rynek 16</w:t>
      </w:r>
    </w:p>
    <w:p w:rsidR="006B097F" w:rsidRDefault="006B097F" w:rsidP="003A11B3">
      <w:pPr>
        <w:pStyle w:val="DefaultText"/>
        <w:autoSpaceDE w:val="0"/>
        <w:spacing w:line="276" w:lineRule="auto"/>
        <w:jc w:val="both"/>
        <w:rPr>
          <w:rFonts w:eastAsia="Times New Roman" w:cs="TimesNewRomanPS-ItalicMT"/>
          <w:b/>
          <w:bCs/>
          <w:sz w:val="22"/>
          <w:szCs w:val="22"/>
        </w:rPr>
      </w:pP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r>
      <w:r>
        <w:rPr>
          <w:rFonts w:eastAsia="Times New Roman" w:cs="TimesNewRomanPS-ItalicMT"/>
          <w:b/>
          <w:bCs/>
          <w:sz w:val="22"/>
          <w:szCs w:val="22"/>
        </w:rPr>
        <w:tab/>
        <w:t>26-920 Sieciechów</w:t>
      </w:r>
    </w:p>
    <w:p w:rsidR="006B097F" w:rsidRDefault="006B097F" w:rsidP="003A11B3">
      <w:pPr>
        <w:pStyle w:val="DefaultText"/>
        <w:autoSpaceDE w:val="0"/>
        <w:spacing w:line="276" w:lineRule="auto"/>
        <w:jc w:val="both"/>
        <w:rPr>
          <w:rFonts w:eastAsia="Times New Roman" w:cs="TimesNewRomanPSMT"/>
          <w:b/>
          <w:bCs/>
          <w:sz w:val="22"/>
          <w:szCs w:val="22"/>
        </w:rPr>
      </w:pPr>
    </w:p>
    <w:p w:rsidR="006B097F" w:rsidRDefault="006B097F" w:rsidP="003A11B3">
      <w:pPr>
        <w:pStyle w:val="DefaultText"/>
        <w:autoSpaceDE w:val="0"/>
        <w:spacing w:line="360" w:lineRule="auto"/>
        <w:jc w:val="center"/>
        <w:rPr>
          <w:rFonts w:eastAsia="Times New Roman" w:cs="TimesNewRomanPS-ItalicMT"/>
          <w:i/>
          <w:iCs/>
          <w:sz w:val="22"/>
          <w:szCs w:val="22"/>
        </w:rPr>
      </w:pP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FORMULARZ OFERTOWY</w:t>
      </w:r>
    </w:p>
    <w:p w:rsidR="006B097F" w:rsidRDefault="006B097F" w:rsidP="003A11B3">
      <w:pPr>
        <w:pStyle w:val="DefaultText"/>
        <w:autoSpaceDE w:val="0"/>
        <w:spacing w:line="360" w:lineRule="auto"/>
        <w:jc w:val="both"/>
        <w:rPr>
          <w:rStyle w:val="Domylnaczcionkaakapitu1"/>
          <w:rFonts w:eastAsia="Times New Roman" w:cs="TimesNewRomanPSMT"/>
          <w:sz w:val="22"/>
          <w:szCs w:val="22"/>
        </w:rPr>
      </w:pPr>
      <w:r>
        <w:rPr>
          <w:rStyle w:val="Domylnaczcionkaakapitu1"/>
          <w:rFonts w:eastAsia="Times New Roman" w:cs="TimesNewRomanPSMT"/>
          <w:sz w:val="22"/>
          <w:szCs w:val="22"/>
        </w:rPr>
        <w:t>Odpowiadając na ogłoszenie o zamówieniu na :</w:t>
      </w:r>
      <w:r>
        <w:rPr>
          <w:rStyle w:val="Domylnaczcionkaakapitu1"/>
          <w:rFonts w:eastAsia="Times New Roman" w:cs="TimesNewRomanPS-BoldMT"/>
          <w:b/>
          <w:bCs/>
          <w:sz w:val="22"/>
          <w:szCs w:val="22"/>
        </w:rPr>
        <w:t xml:space="preserve">na usługi polegające na odbieraniu i zagospodarowaniu stałych odpadów komunalnych z nieruchomości zamieszkałych z terenu gminy Sieciechów                       oraz z punktu selektywnej zbiórki odpadów komunalnych (PSZOK), </w:t>
      </w:r>
      <w:r>
        <w:rPr>
          <w:rStyle w:val="Domylnaczcionkaakapitu1"/>
          <w:rFonts w:eastAsia="Times New Roman" w:cs="TimesNewRomanPSMT"/>
          <w:sz w:val="22"/>
          <w:szCs w:val="22"/>
        </w:rPr>
        <w:t>zgodnie z wymaganiami określonymi w specyfikacji istotnych warunków zamówienia składamy ofertę.</w:t>
      </w:r>
    </w:p>
    <w:p w:rsidR="006B097F" w:rsidRDefault="006B097F" w:rsidP="00F0053F">
      <w:pPr>
        <w:pStyle w:val="DefaultText"/>
        <w:numPr>
          <w:ilvl w:val="0"/>
          <w:numId w:val="59"/>
        </w:numPr>
        <w:tabs>
          <w:tab w:val="left" w:pos="0"/>
        </w:tabs>
        <w:autoSpaceDE w:val="0"/>
        <w:spacing w:line="360" w:lineRule="auto"/>
        <w:rPr>
          <w:rStyle w:val="Domylnaczcionkaakapitu1"/>
          <w:rFonts w:eastAsia="Times New Roman" w:cs="TimesNewRomanPSMT"/>
          <w:sz w:val="22"/>
          <w:szCs w:val="22"/>
        </w:rPr>
      </w:pPr>
      <w:r>
        <w:rPr>
          <w:rStyle w:val="Domylnaczcionkaakapitu1"/>
          <w:rFonts w:eastAsia="Times New Roman" w:cs="TimesNewRomanPSMT"/>
          <w:sz w:val="22"/>
          <w:szCs w:val="22"/>
        </w:rPr>
        <w:t xml:space="preserve">Oferujemy wykonanie zamówienia  za </w:t>
      </w:r>
      <w:r>
        <w:rPr>
          <w:rStyle w:val="Domylnaczcionkaakapitu1"/>
          <w:rFonts w:eastAsia="Times New Roman" w:cs="TimesNewRomanPS-BoldMT"/>
          <w:b/>
          <w:bCs/>
          <w:sz w:val="22"/>
          <w:szCs w:val="22"/>
        </w:rPr>
        <w:t>cenę ofertową netto ……………………….. brutto</w:t>
      </w:r>
      <w:r>
        <w:rPr>
          <w:rStyle w:val="Domylnaczcionkaakapitu1"/>
          <w:rFonts w:eastAsia="Times New Roman" w:cs="TimesNewRomanPSMT"/>
          <w:b/>
          <w:bCs/>
          <w:sz w:val="22"/>
          <w:szCs w:val="22"/>
        </w:rPr>
        <w:t xml:space="preserve">...................zł, (słownie ................................................................................................... złotych) </w:t>
      </w:r>
      <w:r>
        <w:rPr>
          <w:rStyle w:val="Domylnaczcionkaakapitu1"/>
          <w:rFonts w:eastAsia="Times New Roman" w:cs="TimesNewRomanPSMT"/>
          <w:sz w:val="22"/>
          <w:szCs w:val="22"/>
        </w:rPr>
        <w:t xml:space="preserve"> za 1 miesiąc świadczenia usługi. Powyższa cena bruttu zawiera doliczony zgodnie z obowiązującymi w Polsce przepisami podatek VAT, który na datę złożenia oferty wynosi:............ % tj. ............................. złotych (słownie ...................................................... złotych).</w:t>
      </w:r>
    </w:p>
    <w:p w:rsidR="006B097F" w:rsidRDefault="006B097F" w:rsidP="00F0053F">
      <w:pPr>
        <w:pStyle w:val="DefaultText"/>
        <w:numPr>
          <w:ilvl w:val="0"/>
          <w:numId w:val="59"/>
        </w:numPr>
        <w:tabs>
          <w:tab w:val="left" w:pos="0"/>
        </w:tabs>
        <w:autoSpaceDE w:val="0"/>
        <w:spacing w:line="360" w:lineRule="auto"/>
        <w:jc w:val="both"/>
        <w:rPr>
          <w:rStyle w:val="Domylnaczcionkaakapitu1"/>
          <w:rFonts w:eastAsia="Times New Roman" w:cs="TimesNewRomanPSMT"/>
          <w:sz w:val="22"/>
          <w:szCs w:val="22"/>
        </w:rPr>
      </w:pPr>
      <w:r>
        <w:rPr>
          <w:rStyle w:val="Domylnaczcionkaakapitu1"/>
          <w:rFonts w:eastAsia="Times New Roman" w:cs="TimesNewRomanPSMT"/>
          <w:sz w:val="22"/>
          <w:szCs w:val="22"/>
        </w:rPr>
        <w:t>Termin płatności faktur:........... dni od dnia doręczenia.</w:t>
      </w:r>
    </w:p>
    <w:p w:rsidR="006B097F" w:rsidRDefault="006B097F" w:rsidP="00F0053F">
      <w:pPr>
        <w:pStyle w:val="DefaultText"/>
        <w:numPr>
          <w:ilvl w:val="0"/>
          <w:numId w:val="59"/>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Zobowiązujemy się, w przypadku wybrania naszej oferty, do  realizacji zamówienia od 1.01.2019 r do 31.12.2019 r .</w:t>
      </w:r>
    </w:p>
    <w:p w:rsidR="006B097F" w:rsidRDefault="006B097F" w:rsidP="00F0053F">
      <w:pPr>
        <w:pStyle w:val="DefaultText"/>
        <w:numPr>
          <w:ilvl w:val="0"/>
          <w:numId w:val="59"/>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Oświadczamy, że zapoznaliśmy się z treścią specyfikacji istotnych warunków zamówienia (w tym z warunkami umowy) i nie wnosimy zastrzeżeń , oraz że przyjmujemy warunki zawarte w umowie i SIWZ.</w:t>
      </w:r>
    </w:p>
    <w:p w:rsidR="006B097F" w:rsidRDefault="006B097F" w:rsidP="00F0053F">
      <w:pPr>
        <w:pStyle w:val="DefaultText"/>
        <w:numPr>
          <w:ilvl w:val="0"/>
          <w:numId w:val="59"/>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W przypadku przyznania nam zamówienia zobowiązujemy się do zawarcia umowy w miejscu i terminie wskazanym przez Zamawiającego.</w:t>
      </w:r>
    </w:p>
    <w:p w:rsidR="006B097F" w:rsidRDefault="006B097F" w:rsidP="00F0053F">
      <w:pPr>
        <w:pStyle w:val="DefaultText"/>
        <w:numPr>
          <w:ilvl w:val="0"/>
          <w:numId w:val="59"/>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Oferta wraz z załącznikami została złożona na …… stronach.</w:t>
      </w:r>
    </w:p>
    <w:p w:rsidR="006B097F" w:rsidRDefault="006B097F" w:rsidP="00F0053F">
      <w:pPr>
        <w:pStyle w:val="DefaultText"/>
        <w:numPr>
          <w:ilvl w:val="0"/>
          <w:numId w:val="59"/>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Informacje zawarte na stronach od ….. do ….. stanowią tajemnicę przedsiębiorstwa w rozumieniu ustawy o zwalczaniu nieuczciwej konkurencji i nie mogą być udostępniane przez Zamawiającego.</w:t>
      </w:r>
    </w:p>
    <w:p w:rsidR="006B097F" w:rsidRDefault="006B097F" w:rsidP="003A11B3">
      <w:pPr>
        <w:spacing w:line="360" w:lineRule="auto"/>
        <w:jc w:val="both"/>
        <w:rPr>
          <w:color w:val="auto"/>
          <w:sz w:val="22"/>
          <w:szCs w:val="22"/>
        </w:rPr>
      </w:pPr>
      <w:r>
        <w:rPr>
          <w:color w:val="auto"/>
          <w:sz w:val="22"/>
          <w:szCs w:val="22"/>
        </w:rPr>
        <w:t xml:space="preserve">7. Zamawiający żąda wskazania przez Wykonawcę części zamówienia, których wykonanie zamierza powierzyć podwykonawcom, i podania przez Wykonawcę </w:t>
      </w:r>
      <w:r>
        <w:rPr>
          <w:rStyle w:val="Domylnaczcionkaakapitu1"/>
          <w:color w:val="auto"/>
          <w:sz w:val="22"/>
          <w:szCs w:val="22"/>
        </w:rPr>
        <w:t>firm podwykonawców</w:t>
      </w:r>
      <w:r>
        <w:rPr>
          <w:color w:val="auto"/>
          <w:sz w:val="22"/>
          <w:szCs w:val="22"/>
        </w:rPr>
        <w:t xml:space="preserve"> wykonawca powierzy podwykonawcom (wypełnić jeżeli dotyczy) :</w:t>
      </w:r>
    </w:p>
    <w:p w:rsidR="006B097F" w:rsidRDefault="006B097F" w:rsidP="003A11B3">
      <w:pPr>
        <w:spacing w:line="360" w:lineRule="auto"/>
        <w:jc w:val="both"/>
        <w:rPr>
          <w:color w:val="auto"/>
          <w:sz w:val="22"/>
          <w:szCs w:val="22"/>
        </w:rPr>
      </w:pPr>
      <w:r>
        <w:rPr>
          <w:color w:val="auto"/>
          <w:sz w:val="22"/>
          <w:szCs w:val="22"/>
        </w:rPr>
        <w:t>……………………………………………………………………………………………………</w:t>
      </w:r>
    </w:p>
    <w:p w:rsidR="006B097F" w:rsidRDefault="006B097F" w:rsidP="003A11B3">
      <w:pPr>
        <w:spacing w:line="360" w:lineRule="auto"/>
        <w:jc w:val="both"/>
        <w:rPr>
          <w:color w:val="auto"/>
          <w:sz w:val="22"/>
          <w:szCs w:val="22"/>
        </w:rPr>
      </w:pPr>
    </w:p>
    <w:p w:rsidR="006B097F" w:rsidRDefault="006B097F" w:rsidP="003A11B3">
      <w:pPr>
        <w:spacing w:line="360" w:lineRule="auto"/>
        <w:jc w:val="both"/>
        <w:rPr>
          <w:color w:val="auto"/>
          <w:sz w:val="22"/>
          <w:szCs w:val="22"/>
        </w:rPr>
      </w:pPr>
      <w:r>
        <w:rPr>
          <w:color w:val="auto"/>
          <w:sz w:val="22"/>
          <w:szCs w:val="22"/>
        </w:rPr>
        <w:t>………………………………………………………………………………………………………</w:t>
      </w:r>
    </w:p>
    <w:p w:rsidR="006B097F" w:rsidRDefault="006B097F" w:rsidP="003A11B3">
      <w:pPr>
        <w:spacing w:line="360" w:lineRule="auto"/>
        <w:jc w:val="both"/>
        <w:rPr>
          <w:strike/>
          <w:color w:val="auto"/>
          <w:sz w:val="22"/>
          <w:szCs w:val="22"/>
        </w:rPr>
      </w:pPr>
    </w:p>
    <w:p w:rsidR="006B097F" w:rsidRDefault="006B097F" w:rsidP="003A11B3">
      <w:pPr>
        <w:autoSpaceDE w:val="0"/>
        <w:spacing w:line="360" w:lineRule="auto"/>
        <w:jc w:val="both"/>
        <w:rPr>
          <w:rFonts w:cs="TimesNewRomanPSMT"/>
          <w:strike/>
          <w:color w:val="auto"/>
          <w:sz w:val="22"/>
          <w:szCs w:val="22"/>
        </w:rPr>
      </w:pPr>
    </w:p>
    <w:p w:rsidR="006B097F" w:rsidRDefault="006B097F" w:rsidP="003A11B3">
      <w:pPr>
        <w:pStyle w:val="DefaultText"/>
        <w:autoSpaceDE w:val="0"/>
        <w:spacing w:line="360" w:lineRule="auto"/>
        <w:jc w:val="right"/>
        <w:rPr>
          <w:rFonts w:eastAsia="Times New Roman" w:cs="TimesNewRomanPS-BoldMT"/>
          <w:b/>
          <w:bCs/>
          <w:sz w:val="22"/>
          <w:szCs w:val="22"/>
        </w:rPr>
      </w:pPr>
      <w:r>
        <w:rPr>
          <w:rFonts w:eastAsia="Times New Roman" w:cs="TimesNewRomanPS-BoldMT"/>
          <w:b/>
          <w:bCs/>
          <w:sz w:val="22"/>
          <w:szCs w:val="22"/>
        </w:rPr>
        <w:t>..................................................</w:t>
      </w:r>
    </w:p>
    <w:p w:rsidR="006B097F" w:rsidRDefault="006B097F" w:rsidP="003A11B3">
      <w:pPr>
        <w:pStyle w:val="DefaultText"/>
        <w:autoSpaceDE w:val="0"/>
        <w:spacing w:line="276" w:lineRule="auto"/>
        <w:jc w:val="right"/>
        <w:rPr>
          <w:rFonts w:eastAsia="Times New Roman" w:cs="TimesNewRomanPS-BoldItalicMT"/>
          <w:b/>
          <w:bCs/>
          <w:i/>
          <w:iCs/>
          <w:sz w:val="22"/>
          <w:szCs w:val="22"/>
        </w:rPr>
      </w:pPr>
      <w:r>
        <w:rPr>
          <w:rFonts w:eastAsia="Times New Roman" w:cs="TimesNewRomanPS-BoldItalicMT"/>
          <w:b/>
          <w:bCs/>
          <w:i/>
          <w:iCs/>
          <w:sz w:val="22"/>
          <w:szCs w:val="22"/>
        </w:rPr>
        <w:t>(podpis osoby uprawnionej</w:t>
      </w:r>
    </w:p>
    <w:p w:rsidR="006B097F" w:rsidRDefault="006B097F" w:rsidP="003A11B3">
      <w:pPr>
        <w:pStyle w:val="DefaultText"/>
        <w:autoSpaceDE w:val="0"/>
        <w:spacing w:line="276" w:lineRule="auto"/>
        <w:jc w:val="right"/>
        <w:rPr>
          <w:rFonts w:eastAsia="Times New Roman" w:cs="TimesNewRomanPS-BoldItalicMT"/>
          <w:b/>
          <w:bCs/>
          <w:i/>
          <w:iCs/>
          <w:sz w:val="22"/>
          <w:szCs w:val="22"/>
        </w:rPr>
      </w:pPr>
      <w:r>
        <w:rPr>
          <w:rFonts w:eastAsia="Times New Roman" w:cs="TimesNewRomanPS-BoldItalicMT"/>
          <w:b/>
          <w:bCs/>
          <w:i/>
          <w:iCs/>
          <w:sz w:val="22"/>
          <w:szCs w:val="22"/>
        </w:rPr>
        <w:t>do reprezentacji Wykonawcy)</w:t>
      </w: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276" w:lineRule="auto"/>
        <w:jc w:val="both"/>
        <w:rPr>
          <w:rFonts w:eastAsia="Times New Roman" w:cs="TimesNewRomanPSMT"/>
          <w:sz w:val="22"/>
          <w:szCs w:val="22"/>
        </w:rPr>
      </w:pPr>
      <w:r>
        <w:rPr>
          <w:rFonts w:eastAsia="Times New Roman" w:cs="TimesNewRomanPSMT"/>
          <w:sz w:val="22"/>
          <w:szCs w:val="22"/>
        </w:rPr>
        <w:t>Do formularza oferty załączam następujące oświadczenia, dokumenty i informacje.</w:t>
      </w:r>
    </w:p>
    <w:p w:rsidR="006B097F" w:rsidRDefault="006B097F" w:rsidP="003A11B3">
      <w:pPr>
        <w:pStyle w:val="DefaultText"/>
        <w:autoSpaceDE w:val="0"/>
        <w:spacing w:line="276" w:lineRule="auto"/>
        <w:jc w:val="both"/>
        <w:rPr>
          <w:rFonts w:eastAsia="Times New Roman" w:cs="Arial-BoldMT"/>
          <w:b/>
          <w:bCs/>
          <w:sz w:val="22"/>
          <w:szCs w:val="22"/>
        </w:rPr>
      </w:pPr>
      <w:r>
        <w:rPr>
          <w:rFonts w:eastAsia="Times New Roman" w:cs="Arial-BoldMT"/>
          <w:b/>
          <w:bCs/>
          <w:sz w:val="22"/>
          <w:szCs w:val="22"/>
        </w:rPr>
        <w:t>Załączniki</w:t>
      </w:r>
    </w:p>
    <w:p w:rsidR="006B097F" w:rsidRDefault="006B097F" w:rsidP="003A11B3">
      <w:pPr>
        <w:pStyle w:val="DefaultText"/>
        <w:autoSpaceDE w:val="0"/>
        <w:spacing w:line="276" w:lineRule="auto"/>
        <w:jc w:val="both"/>
        <w:rPr>
          <w:rFonts w:eastAsia="Times New Roman" w:cs="TimesNewRomanPSMT"/>
          <w:sz w:val="22"/>
          <w:szCs w:val="22"/>
        </w:rPr>
      </w:pPr>
      <w:r>
        <w:rPr>
          <w:rFonts w:eastAsia="Times New Roman" w:cs="TimesNewRomanPSMT"/>
          <w:sz w:val="22"/>
          <w:szCs w:val="22"/>
        </w:rPr>
        <w:t>1. ………………………………………………………………………………..</w:t>
      </w:r>
    </w:p>
    <w:p w:rsidR="006B097F" w:rsidRDefault="006B097F" w:rsidP="003A11B3">
      <w:pPr>
        <w:pStyle w:val="DefaultText"/>
        <w:autoSpaceDE w:val="0"/>
        <w:spacing w:line="276" w:lineRule="auto"/>
        <w:jc w:val="both"/>
        <w:rPr>
          <w:rFonts w:eastAsia="Times New Roman" w:cs="TimesNewRomanPSMT"/>
          <w:sz w:val="22"/>
          <w:szCs w:val="22"/>
        </w:rPr>
      </w:pPr>
      <w:r>
        <w:rPr>
          <w:rFonts w:eastAsia="Times New Roman" w:cs="TimesNewRomanPSMT"/>
          <w:sz w:val="22"/>
          <w:szCs w:val="22"/>
        </w:rPr>
        <w:t>2. ……………………………………………………………………………….</w:t>
      </w: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276" w:lineRule="auto"/>
        <w:jc w:val="both"/>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p>
    <w:p w:rsidR="006B097F" w:rsidRDefault="006B097F" w:rsidP="003A11B3">
      <w:pPr>
        <w:pStyle w:val="DefaultText"/>
        <w:autoSpaceDE w:val="0"/>
        <w:spacing w:line="360" w:lineRule="auto"/>
        <w:jc w:val="right"/>
        <w:rPr>
          <w:rFonts w:eastAsia="Times New Roman" w:cs="TimesNewRomanPSMT"/>
          <w:sz w:val="22"/>
          <w:szCs w:val="22"/>
        </w:rPr>
      </w:pPr>
      <w:r>
        <w:rPr>
          <w:rFonts w:eastAsia="Times New Roman" w:cs="TimesNewRomanPSMT"/>
          <w:sz w:val="22"/>
          <w:szCs w:val="22"/>
        </w:rPr>
        <w:t>Załącznik Nr 2</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Umowa</w:t>
      </w:r>
    </w:p>
    <w:p w:rsidR="006B097F" w:rsidRDefault="006B097F" w:rsidP="003A11B3">
      <w:pPr>
        <w:pStyle w:val="DefaultText"/>
        <w:autoSpaceDE w:val="0"/>
        <w:spacing w:line="360" w:lineRule="auto"/>
        <w:jc w:val="both"/>
        <w:rPr>
          <w:rStyle w:val="Domylnaczcionkaakapitu1"/>
          <w:rFonts w:eastAsia="Times New Roman" w:cs="TimesNewRomanPS-BoldMT"/>
          <w:b/>
          <w:bCs/>
          <w:sz w:val="22"/>
          <w:szCs w:val="22"/>
        </w:rPr>
      </w:pPr>
      <w:r>
        <w:rPr>
          <w:rStyle w:val="Domylnaczcionkaakapitu1"/>
          <w:rFonts w:eastAsia="Times New Roman" w:cs="TimesNewRomanPSMT"/>
          <w:sz w:val="22"/>
          <w:szCs w:val="22"/>
        </w:rPr>
        <w:t xml:space="preserve">zawarta w dniu </w:t>
      </w:r>
      <w:r>
        <w:rPr>
          <w:rStyle w:val="Domylnaczcionkaakapitu1"/>
          <w:rFonts w:eastAsia="Times New Roman" w:cs="TimesNewRomanPS-BoldMT"/>
          <w:b/>
          <w:bCs/>
          <w:sz w:val="22"/>
          <w:szCs w:val="22"/>
        </w:rPr>
        <w:t>........................</w:t>
      </w:r>
      <w:r>
        <w:rPr>
          <w:rStyle w:val="Domylnaczcionkaakapitu1"/>
          <w:rFonts w:eastAsia="Times New Roman" w:cs="TimesNewRomanPSMT"/>
          <w:sz w:val="22"/>
          <w:szCs w:val="22"/>
        </w:rPr>
        <w:t xml:space="preserve">. pomiędzy Gminą Sieciechów, ul. Rynek 16, 26-922 Sieciechów, NIP: 812-18-43-836, Regon: 670223988, zwaną w dalszej części umowy </w:t>
      </w:r>
      <w:r>
        <w:rPr>
          <w:rStyle w:val="Domylnaczcionkaakapitu1"/>
          <w:rFonts w:eastAsia="Times New Roman" w:cs="TimesNewRomanPS-BoldMT"/>
          <w:b/>
          <w:bCs/>
          <w:sz w:val="22"/>
          <w:szCs w:val="22"/>
        </w:rPr>
        <w:t>Zamawiającym</w:t>
      </w:r>
      <w:r>
        <w:rPr>
          <w:rStyle w:val="Domylnaczcionkaakapitu1"/>
          <w:rFonts w:eastAsia="Times New Roman" w:cs="TimesNewRomanPSMT"/>
          <w:sz w:val="22"/>
          <w:szCs w:val="22"/>
        </w:rPr>
        <w:t xml:space="preserve"> reprezentowaną przez  …................................................-</w:t>
      </w:r>
      <w:r>
        <w:rPr>
          <w:rStyle w:val="Domylnaczcionkaakapitu1"/>
          <w:rFonts w:eastAsia="Times New Roman" w:cs="TimesNewRomanPS-BoldMT"/>
          <w:b/>
          <w:bCs/>
          <w:sz w:val="22"/>
          <w:szCs w:val="22"/>
        </w:rPr>
        <w:t>Wójta Gminy</w:t>
      </w:r>
    </w:p>
    <w:p w:rsidR="006B097F" w:rsidRDefault="006B097F" w:rsidP="003A11B3">
      <w:pPr>
        <w:pStyle w:val="DefaultText"/>
        <w:autoSpaceDE w:val="0"/>
        <w:spacing w:line="360" w:lineRule="auto"/>
        <w:jc w:val="both"/>
        <w:rPr>
          <w:rStyle w:val="Domylnaczcionkaakapitu1"/>
          <w:rFonts w:eastAsia="Times New Roman" w:cs="TimesNewRomanPS-BoldMT"/>
          <w:b/>
          <w:bCs/>
          <w:sz w:val="22"/>
          <w:szCs w:val="22"/>
        </w:rPr>
      </w:pPr>
      <w:r>
        <w:rPr>
          <w:rStyle w:val="Domylnaczcionkaakapitu1"/>
          <w:rFonts w:eastAsia="Times New Roman" w:cs="TimesNewRomanPS-BoldMT"/>
          <w:b/>
          <w:bCs/>
          <w:sz w:val="22"/>
          <w:szCs w:val="22"/>
        </w:rPr>
        <w:t xml:space="preserve">przy kontrasygnacie Skarbnika Gminy - ………………………………  </w:t>
      </w:r>
    </w:p>
    <w:p w:rsidR="006B097F" w:rsidRDefault="006B097F" w:rsidP="003A11B3">
      <w:pPr>
        <w:pStyle w:val="DefaultText"/>
        <w:autoSpaceDE w:val="0"/>
        <w:spacing w:line="360" w:lineRule="auto"/>
        <w:jc w:val="both"/>
        <w:rPr>
          <w:rFonts w:eastAsia="Times New Roman" w:cs="TimesNewRomanPS-BoldMT"/>
          <w:b/>
          <w:bCs/>
          <w:sz w:val="22"/>
          <w:szCs w:val="22"/>
        </w:rPr>
      </w:pPr>
      <w:r>
        <w:rPr>
          <w:rFonts w:eastAsia="Times New Roman" w:cs="TimesNewRomanPS-BoldMT"/>
          <w:b/>
          <w:bCs/>
          <w:sz w:val="22"/>
          <w:szCs w:val="22"/>
        </w:rPr>
        <w:t xml:space="preserve">a </w:t>
      </w:r>
    </w:p>
    <w:p w:rsidR="006B097F" w:rsidRDefault="006B097F" w:rsidP="003A11B3">
      <w:pPr>
        <w:pStyle w:val="DefaultText"/>
        <w:autoSpaceDE w:val="0"/>
        <w:spacing w:line="360" w:lineRule="auto"/>
        <w:jc w:val="both"/>
        <w:rPr>
          <w:rFonts w:eastAsia="Times New Roman" w:cs="TimesNewRomanPS-BoldMT"/>
          <w:b/>
          <w:bCs/>
          <w:sz w:val="22"/>
          <w:szCs w:val="22"/>
        </w:rPr>
      </w:pPr>
      <w:r>
        <w:rPr>
          <w:rFonts w:eastAsia="Times New Roman" w:cs="TimesNewRomanPS-BoldMT"/>
          <w:b/>
          <w:bCs/>
          <w:sz w:val="22"/>
          <w:szCs w:val="22"/>
        </w:rPr>
        <w:t>…………………………………………………………………………………………………………</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reprezentowanym przez</w:t>
      </w:r>
    </w:p>
    <w:p w:rsidR="006B097F" w:rsidRDefault="006B097F" w:rsidP="003A11B3">
      <w:pPr>
        <w:pStyle w:val="DefaultText"/>
        <w:autoSpaceDE w:val="0"/>
        <w:spacing w:line="360" w:lineRule="auto"/>
        <w:jc w:val="both"/>
        <w:rPr>
          <w:rFonts w:eastAsia="Times New Roman" w:cs="TimesNewRomanPS-BoldMT"/>
          <w:b/>
          <w:bCs/>
          <w:sz w:val="22"/>
          <w:szCs w:val="22"/>
        </w:rPr>
      </w:pPr>
      <w:r>
        <w:rPr>
          <w:rFonts w:eastAsia="Times New Roman" w:cs="TimesNewRomanPS-BoldMT"/>
          <w:b/>
          <w:bCs/>
          <w:sz w:val="22"/>
          <w:szCs w:val="22"/>
        </w:rPr>
        <w:t>............................................................................................................................................</w:t>
      </w:r>
    </w:p>
    <w:p w:rsidR="006B097F" w:rsidRDefault="006B097F" w:rsidP="003A11B3">
      <w:pPr>
        <w:pStyle w:val="DefaultText"/>
        <w:autoSpaceDE w:val="0"/>
        <w:spacing w:line="360" w:lineRule="auto"/>
        <w:jc w:val="both"/>
        <w:rPr>
          <w:rStyle w:val="Domylnaczcionkaakapitu1"/>
          <w:rFonts w:eastAsia="Times New Roman" w:cs="TimesNewRomanPS-BoldMT"/>
          <w:b/>
          <w:bCs/>
          <w:sz w:val="22"/>
          <w:szCs w:val="22"/>
        </w:rPr>
      </w:pPr>
      <w:r>
        <w:rPr>
          <w:rStyle w:val="Domylnaczcionkaakapitu1"/>
          <w:rFonts w:eastAsia="Times New Roman" w:cs="TimesNewRomanPSMT"/>
          <w:sz w:val="22"/>
          <w:szCs w:val="22"/>
        </w:rPr>
        <w:t xml:space="preserve">zwanym w dalszej części umowy </w:t>
      </w:r>
      <w:r>
        <w:rPr>
          <w:rStyle w:val="Domylnaczcionkaakapitu1"/>
          <w:rFonts w:eastAsia="Times New Roman" w:cs="TimesNewRomanPS-BoldMT"/>
          <w:b/>
          <w:bCs/>
          <w:sz w:val="22"/>
          <w:szCs w:val="22"/>
        </w:rPr>
        <w:t>Wykonawcą</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o następującej treści :</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Niniejsza umowa jest wynikiem postępowania o udzielenie  zamówienia publicznego realizowanego na podstawie ustawy Prawo zamówień publicznych .</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1</w:t>
      </w:r>
    </w:p>
    <w:p w:rsidR="006B097F" w:rsidRDefault="006B097F" w:rsidP="003A11B3">
      <w:pPr>
        <w:pStyle w:val="DefaultText"/>
        <w:autoSpaceDE w:val="0"/>
        <w:spacing w:line="360" w:lineRule="auto"/>
        <w:jc w:val="both"/>
        <w:rPr>
          <w:rStyle w:val="Domylnaczcionkaakapitu1"/>
          <w:sz w:val="22"/>
          <w:szCs w:val="22"/>
        </w:rPr>
      </w:pPr>
      <w:r>
        <w:rPr>
          <w:rStyle w:val="Domylnaczcionkaakapitu1"/>
          <w:rFonts w:eastAsia="Times New Roman" w:cs="TimesNewRomanPS-BoldMT"/>
          <w:b/>
          <w:bCs/>
          <w:sz w:val="22"/>
          <w:szCs w:val="22"/>
        </w:rPr>
        <w:t>Zamawiający zleca a „Wykonawca” przyjmuje do wykonania usługi polegające na na odbieraniu i zagospodarowaniu stałych odpadów komunalnych z nieruchomości zamieszkałych z terenu gminy Sieciechów oraz z punktu selektywnej zbiórki odpadów komunalnych (PSZOK),</w:t>
      </w:r>
      <w:r>
        <w:rPr>
          <w:rStyle w:val="Domylnaczcionkaakapitu1"/>
          <w:rFonts w:eastAsia="Times New Roman" w:cs="TimesNewRomanPS-BoldMT"/>
          <w:sz w:val="22"/>
          <w:szCs w:val="22"/>
        </w:rPr>
        <w:t xml:space="preserve"> zgodnie z opisem zamówienia i warunkami podanymi w</w:t>
      </w:r>
      <w:r>
        <w:rPr>
          <w:rStyle w:val="Domylnaczcionkaakapitu1"/>
          <w:sz w:val="22"/>
          <w:szCs w:val="22"/>
        </w:rPr>
        <w:t xml:space="preserve"> specyfikacji istotnych warunków zamówienia.</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Zakres zamówienia obejmuje wykonanie wszystkich  usług i spełnienie wszystkich warunków wyszczególnionych w specyfikacji istotnych warunków zamówienia.</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Specyfikacja istotnych warunków zamówienia, harmonogram świadczenia usług oraz  oferta Wykonawcy stanowią integralną części niniejszej umowy.</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§2</w:t>
      </w:r>
    </w:p>
    <w:p w:rsidR="006B097F" w:rsidRDefault="006B097F" w:rsidP="003A11B3">
      <w:pPr>
        <w:pStyle w:val="DefaultText"/>
        <w:numPr>
          <w:ilvl w:val="0"/>
          <w:numId w:val="60"/>
        </w:numPr>
        <w:autoSpaceDE w:val="0"/>
        <w:spacing w:line="360" w:lineRule="auto"/>
        <w:jc w:val="both"/>
        <w:rPr>
          <w:rStyle w:val="Domylnaczcionkaakapitu1"/>
          <w:rFonts w:eastAsia="Times New Roman" w:cs="TimesNewRomanPS-BoldMT"/>
          <w:b/>
          <w:bCs/>
          <w:sz w:val="22"/>
          <w:szCs w:val="22"/>
        </w:rPr>
      </w:pPr>
      <w:r>
        <w:rPr>
          <w:rStyle w:val="Domylnaczcionkaakapitu1"/>
          <w:rFonts w:eastAsia="Times New Roman" w:cs="TimesNewRomanPSMT"/>
          <w:sz w:val="22"/>
          <w:szCs w:val="22"/>
        </w:rPr>
        <w:t xml:space="preserve">Strony ustalają następujący termin realizacji  usług:  </w:t>
      </w:r>
      <w:r>
        <w:rPr>
          <w:rStyle w:val="Domylnaczcionkaakapitu1"/>
          <w:rFonts w:eastAsia="Times New Roman" w:cs="TimesNewRomanPSMT"/>
          <w:b/>
          <w:bCs/>
          <w:sz w:val="22"/>
          <w:szCs w:val="22"/>
        </w:rPr>
        <w:t>od 1.01.2019 do 31.12.2019</w:t>
      </w:r>
      <w:r>
        <w:rPr>
          <w:rStyle w:val="Domylnaczcionkaakapitu1"/>
          <w:rFonts w:eastAsia="Times New Roman" w:cs="TimesNewRomanPS-BoldMT"/>
          <w:b/>
          <w:bCs/>
          <w:sz w:val="22"/>
          <w:szCs w:val="22"/>
        </w:rPr>
        <w:t xml:space="preserve"> r.</w:t>
      </w:r>
    </w:p>
    <w:p w:rsidR="006B097F" w:rsidRDefault="006B097F" w:rsidP="003A11B3">
      <w:pPr>
        <w:pStyle w:val="DefaultText"/>
        <w:numPr>
          <w:ilvl w:val="0"/>
          <w:numId w:val="60"/>
        </w:numPr>
        <w:autoSpaceDE w:val="0"/>
        <w:spacing w:line="360" w:lineRule="auto"/>
        <w:jc w:val="both"/>
        <w:rPr>
          <w:rStyle w:val="Domylnaczcionkaakapitu1"/>
          <w:rFonts w:eastAsia="Times New Roman" w:cs="TimesNewRomanPS-BoldMT"/>
          <w:b/>
          <w:bCs/>
          <w:sz w:val="22"/>
          <w:szCs w:val="22"/>
        </w:rPr>
      </w:pPr>
      <w:r>
        <w:rPr>
          <w:rStyle w:val="Domylnaczcionkaakapitu1"/>
          <w:rFonts w:eastAsia="Times New Roman" w:cs="TimesNewRomanPS-BoldMT"/>
          <w:b/>
          <w:bCs/>
          <w:sz w:val="22"/>
          <w:szCs w:val="22"/>
        </w:rPr>
        <w:t xml:space="preserve">Ustala się nr telefonu ….................................., nr faksu: ….............................. oraz adres e-mail: …..................................... Wykonawcy przeznaczone do kontaktów Zamawiający-Wykonawca w sprawach dotyczących realizacji umowy, czynne w dniach i godzinach pracy Wykonawcy.  </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3</w:t>
      </w:r>
    </w:p>
    <w:p w:rsidR="006B097F" w:rsidRDefault="006B097F" w:rsidP="00F0053F">
      <w:pPr>
        <w:pStyle w:val="DefaultText"/>
        <w:numPr>
          <w:ilvl w:val="0"/>
          <w:numId w:val="61"/>
        </w:numPr>
        <w:tabs>
          <w:tab w:val="left" w:pos="0"/>
        </w:tabs>
        <w:autoSpaceDE w:val="0"/>
        <w:spacing w:line="360" w:lineRule="auto"/>
        <w:jc w:val="both"/>
        <w:rPr>
          <w:rStyle w:val="Domylnaczcionkaakapitu1"/>
          <w:rFonts w:eastAsia="Times New Roman" w:cs="TimesNewRomanPS-BoldMT"/>
          <w:b/>
          <w:bCs/>
          <w:sz w:val="22"/>
          <w:szCs w:val="22"/>
        </w:rPr>
      </w:pPr>
      <w:r>
        <w:rPr>
          <w:rStyle w:val="Domylnaczcionkaakapitu1"/>
          <w:rFonts w:eastAsia="Times New Roman" w:cs="TimesNewRomanPSMT"/>
          <w:sz w:val="22"/>
          <w:szCs w:val="22"/>
        </w:rPr>
        <w:t>Wysokość wynagrodzenia za wykonanie przedmiotu umowy, o którym mowa w § 1 umowy ustala się ryczałtowo w kwocie (</w:t>
      </w:r>
      <w:r>
        <w:rPr>
          <w:rStyle w:val="Domylnaczcionkaakapitu1"/>
          <w:rFonts w:eastAsia="Times New Roman" w:cs="TimesNewRomanPS-BoldMT"/>
          <w:b/>
          <w:bCs/>
          <w:sz w:val="22"/>
          <w:szCs w:val="22"/>
        </w:rPr>
        <w:t xml:space="preserve">netto) .............................................. </w:t>
      </w:r>
      <w:r>
        <w:rPr>
          <w:rStyle w:val="Domylnaczcionkaakapitu1"/>
          <w:rFonts w:eastAsia="Times New Roman" w:cs="TimesNewRomanPSMT"/>
          <w:sz w:val="22"/>
          <w:szCs w:val="22"/>
        </w:rPr>
        <w:t xml:space="preserve">zł/za 1 miesiąc świadczenia usługi , plus obowiązujący podatek V A T- 8 </w:t>
      </w:r>
      <w:r>
        <w:rPr>
          <w:rStyle w:val="Domylnaczcionkaakapitu1"/>
          <w:rFonts w:eastAsia="Times New Roman" w:cs="TimesNewRomanPS-BoldMT"/>
          <w:b/>
          <w:bCs/>
          <w:sz w:val="22"/>
          <w:szCs w:val="22"/>
        </w:rPr>
        <w:t>% - ......................... zł</w:t>
      </w:r>
    </w:p>
    <w:p w:rsidR="006B097F" w:rsidRDefault="006B097F" w:rsidP="003A11B3">
      <w:pPr>
        <w:pStyle w:val="DefaultText"/>
        <w:autoSpaceDE w:val="0"/>
        <w:spacing w:line="360" w:lineRule="auto"/>
        <w:jc w:val="both"/>
        <w:rPr>
          <w:rStyle w:val="Domylnaczcionkaakapitu1"/>
          <w:rFonts w:eastAsia="Times New Roman" w:cs="TimesNewRomanPS-BoldItalicMT"/>
          <w:b/>
          <w:bCs/>
          <w:i/>
          <w:iCs/>
          <w:sz w:val="22"/>
          <w:szCs w:val="22"/>
        </w:rPr>
      </w:pPr>
      <w:r>
        <w:rPr>
          <w:rStyle w:val="Domylnaczcionkaakapitu1"/>
          <w:rFonts w:eastAsia="Times New Roman" w:cs="TimesNewRomanPSMT"/>
          <w:sz w:val="22"/>
          <w:szCs w:val="22"/>
        </w:rPr>
        <w:t xml:space="preserve">tj. w kwocie </w:t>
      </w:r>
      <w:r>
        <w:rPr>
          <w:rStyle w:val="Domylnaczcionkaakapitu1"/>
          <w:rFonts w:eastAsia="Times New Roman" w:cs="TimesNewRomanPS-BoldMT"/>
          <w:b/>
          <w:bCs/>
          <w:sz w:val="22"/>
          <w:szCs w:val="22"/>
        </w:rPr>
        <w:t xml:space="preserve">brutto .................................................................... zł/za </w:t>
      </w:r>
      <w:r>
        <w:rPr>
          <w:rStyle w:val="Domylnaczcionkaakapitu1"/>
          <w:rFonts w:eastAsia="Times New Roman" w:cs="TimesNewRomanPSMT"/>
          <w:b/>
          <w:bCs/>
          <w:sz w:val="22"/>
          <w:szCs w:val="22"/>
        </w:rPr>
        <w:t xml:space="preserve">1 miesiąc świadczenia usługi </w:t>
      </w:r>
      <w:r>
        <w:rPr>
          <w:rStyle w:val="Domylnaczcionkaakapitu1"/>
          <w:rFonts w:eastAsia="Times New Roman" w:cs="TimesNewRomanPS-BoldItalicMT"/>
          <w:b/>
          <w:bCs/>
          <w:i/>
          <w:iCs/>
          <w:sz w:val="22"/>
          <w:szCs w:val="22"/>
        </w:rPr>
        <w:t>Słownie:/....................................................................................................................zł/</w:t>
      </w:r>
    </w:p>
    <w:p w:rsidR="006B097F" w:rsidRDefault="006B097F" w:rsidP="00F0053F">
      <w:pPr>
        <w:pStyle w:val="DefaultText"/>
        <w:numPr>
          <w:ilvl w:val="0"/>
          <w:numId w:val="61"/>
        </w:numPr>
        <w:tabs>
          <w:tab w:val="left" w:pos="0"/>
        </w:tabs>
        <w:autoSpaceDE w:val="0"/>
        <w:spacing w:line="360" w:lineRule="auto"/>
        <w:jc w:val="both"/>
        <w:rPr>
          <w:rStyle w:val="Domylnaczcionkaakapitu1"/>
          <w:rFonts w:eastAsia="Times New Roman" w:cs="TimesNewRomanPSMT"/>
          <w:sz w:val="22"/>
          <w:szCs w:val="22"/>
        </w:rPr>
      </w:pPr>
      <w:r>
        <w:rPr>
          <w:rStyle w:val="Domylnaczcionkaakapitu1"/>
          <w:rFonts w:eastAsia="Times New Roman" w:cs="TimesNewRomanPSMT"/>
          <w:sz w:val="22"/>
          <w:szCs w:val="22"/>
        </w:rPr>
        <w:t>Wynagrodzenie płatne będzie miesięcznie na podstawie  faktury  w terminie …..........</w:t>
      </w:r>
      <w:r>
        <w:rPr>
          <w:rStyle w:val="Domylnaczcionkaakapitu1"/>
          <w:rFonts w:eastAsia="Times New Roman" w:cs="TimesNewRomanPS-BoldMT"/>
          <w:b/>
          <w:bCs/>
          <w:sz w:val="22"/>
          <w:szCs w:val="22"/>
        </w:rPr>
        <w:t xml:space="preserve"> dni </w:t>
      </w:r>
      <w:r>
        <w:rPr>
          <w:rStyle w:val="Domylnaczcionkaakapitu1"/>
          <w:rFonts w:eastAsia="Times New Roman" w:cs="TimesNewRomanPSMT"/>
          <w:sz w:val="22"/>
          <w:szCs w:val="22"/>
        </w:rPr>
        <w:t>od daty doręczenia faktury z zastrzeżeniem ust. 4</w:t>
      </w:r>
    </w:p>
    <w:p w:rsidR="006B097F" w:rsidRDefault="006B097F" w:rsidP="003A11B3">
      <w:pPr>
        <w:pStyle w:val="Akapitzlist"/>
        <w:spacing w:line="360" w:lineRule="auto"/>
        <w:ind w:left="0"/>
        <w:jc w:val="both"/>
        <w:rPr>
          <w:rStyle w:val="Domylnaczcionkaakapitu1"/>
          <w:rFonts w:eastAsia="Times New Roman"/>
          <w:sz w:val="22"/>
          <w:szCs w:val="22"/>
        </w:rPr>
      </w:pPr>
      <w:r>
        <w:rPr>
          <w:rStyle w:val="Domylnaczcionkaakapitu1"/>
          <w:rFonts w:cs="Cambria"/>
          <w:bCs/>
          <w:sz w:val="22"/>
          <w:szCs w:val="22"/>
        </w:rPr>
        <w:t xml:space="preserve">3. </w:t>
      </w:r>
      <w:r>
        <w:rPr>
          <w:rStyle w:val="Domylnaczcionkaakapitu1"/>
          <w:rFonts w:cs="Cambria"/>
          <w:sz w:val="22"/>
          <w:szCs w:val="22"/>
        </w:rPr>
        <w:t xml:space="preserve">Do faktury, o której mowa w ust. 3 Wykonawca zobowiązany jest obligatoryjnie dołączyć </w:t>
      </w:r>
      <w:r>
        <w:rPr>
          <w:rStyle w:val="Domylnaczcionkaakapitu1"/>
          <w:rFonts w:eastAsia="Times New Roman" w:cs="Cambria"/>
          <w:sz w:val="22"/>
          <w:szCs w:val="22"/>
        </w:rPr>
        <w:t xml:space="preserve"> dowody dostarczenia odpadów do instalacji odzysku lub unieszkodliwiania, tj. karty ewidencji odpadów, karty przekazania odpadów.</w:t>
      </w:r>
      <w:r>
        <w:rPr>
          <w:rStyle w:val="Domylnaczcionkaakapitu1"/>
          <w:rFonts w:eastAsia="Times New Roman"/>
          <w:sz w:val="22"/>
          <w:szCs w:val="22"/>
        </w:rPr>
        <w:t xml:space="preserve"> Dopuszcza się przy odpadach zebranych selektywnie, magazynowanych czasowo u wykonawcy złożenie oświadczenia od wykonawcy o ilości zebranych odpadów z podziałem na frakcje ( kody) potwierdzone kwitem wagowym</w:t>
      </w:r>
    </w:p>
    <w:p w:rsidR="006B097F" w:rsidRDefault="006B097F" w:rsidP="003A11B3">
      <w:pPr>
        <w:pStyle w:val="Akapitzlist"/>
        <w:spacing w:line="360" w:lineRule="auto"/>
        <w:ind w:left="0"/>
        <w:jc w:val="both"/>
        <w:rPr>
          <w:rStyle w:val="Domylnaczcionkaakapitu1"/>
          <w:rFonts w:eastAsia="Times New Roman" w:cs="Cambria"/>
          <w:sz w:val="22"/>
          <w:szCs w:val="22"/>
        </w:rPr>
      </w:pPr>
      <w:r>
        <w:rPr>
          <w:rStyle w:val="Domylnaczcionkaakapitu1"/>
          <w:rFonts w:cs="Cambria"/>
          <w:sz w:val="22"/>
          <w:szCs w:val="22"/>
        </w:rPr>
        <w:t xml:space="preserve">4. </w:t>
      </w:r>
      <w:r>
        <w:rPr>
          <w:rStyle w:val="Domylnaczcionkaakapitu1"/>
          <w:rFonts w:eastAsia="Times New Roman" w:cs="Cambria"/>
          <w:sz w:val="22"/>
          <w:szCs w:val="22"/>
        </w:rPr>
        <w:t>W przypadku nie dołączenia  dowodów o których mowa w ust. 3 , Zamawiający dokona zapłaty tylko i wyłącznie po dostarczeniu ich przez Wykonawcę. W takim przypadku termin zapłaty określony w ust. 2   i rozpoczyna swój bieg od dnia dostarczenia kompletu dokumentów.</w:t>
      </w:r>
    </w:p>
    <w:p w:rsidR="006B097F" w:rsidRDefault="006B097F" w:rsidP="00F0053F">
      <w:pPr>
        <w:pStyle w:val="DefaultText"/>
        <w:numPr>
          <w:ilvl w:val="0"/>
          <w:numId w:val="61"/>
        </w:numPr>
        <w:tabs>
          <w:tab w:val="left" w:pos="0"/>
        </w:tabs>
        <w:autoSpaceDE w:val="0"/>
        <w:spacing w:line="360" w:lineRule="auto"/>
        <w:jc w:val="both"/>
        <w:rPr>
          <w:rStyle w:val="Domylnaczcionkaakapitu1"/>
          <w:rFonts w:eastAsia="Times New Roman" w:cs="TimesNewRomanPS-BoldMT"/>
          <w:sz w:val="22"/>
          <w:szCs w:val="22"/>
        </w:rPr>
      </w:pPr>
      <w:r>
        <w:rPr>
          <w:rStyle w:val="Domylnaczcionkaakapitu1"/>
          <w:rFonts w:eastAsia="Times New Roman" w:cs="TimesNewRomanPSMT"/>
          <w:sz w:val="22"/>
          <w:szCs w:val="22"/>
        </w:rPr>
        <w:t xml:space="preserve">W przypadku zmiany </w:t>
      </w:r>
      <w:r>
        <w:rPr>
          <w:rStyle w:val="Domylnaczcionkaakapitu1"/>
          <w:rFonts w:eastAsia="Times New Roman" w:cs="TimesNewRomanPS-BoldMT"/>
          <w:sz w:val="22"/>
          <w:szCs w:val="22"/>
        </w:rPr>
        <w:t>podatku VAT lub opłat za umieszczenie odpadów na składowisku dopuszcza się zmianę ceny usługi będącej przedmiotem niniejszego postępowania o wartość zmiany opłaty/podatku, na wniosek wykonawcy, po przedstawieniu kalkulacji zmiany ceny.</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4</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Do obowiązków Wykonawcy należy:</w:t>
      </w:r>
    </w:p>
    <w:p w:rsidR="006B097F" w:rsidRDefault="006B097F" w:rsidP="00F0053F">
      <w:pPr>
        <w:pStyle w:val="DefaultText"/>
        <w:numPr>
          <w:ilvl w:val="0"/>
          <w:numId w:val="62"/>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Kompleksowe wykonanie przedmiotu umowy zgodnie z ofertą, oraz specyfikacją istotnych warunków zamówienia i obowiązującymi w tym zakresie przepisami prawa .</w:t>
      </w:r>
    </w:p>
    <w:p w:rsidR="006B097F" w:rsidRDefault="006B097F" w:rsidP="00F0053F">
      <w:pPr>
        <w:pStyle w:val="DefaultText"/>
        <w:numPr>
          <w:ilvl w:val="0"/>
          <w:numId w:val="62"/>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Stała współpraca z Zamawiającym w zakresie realizacji przedmiotu umowy.</w:t>
      </w:r>
    </w:p>
    <w:p w:rsidR="006B097F" w:rsidRDefault="006B097F" w:rsidP="00F0053F">
      <w:pPr>
        <w:pStyle w:val="DefaultText"/>
        <w:numPr>
          <w:ilvl w:val="0"/>
          <w:numId w:val="62"/>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Przestrzeganie przepisów B.H.P.</w:t>
      </w:r>
    </w:p>
    <w:p w:rsidR="006B097F" w:rsidRDefault="006B097F" w:rsidP="00F0053F">
      <w:pPr>
        <w:pStyle w:val="DefaultText"/>
        <w:numPr>
          <w:ilvl w:val="0"/>
          <w:numId w:val="62"/>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Spełnienie innych obowiązków wynikających z przepisów odrębnych.</w:t>
      </w:r>
    </w:p>
    <w:p w:rsidR="006B097F" w:rsidRDefault="006B097F" w:rsidP="00F0053F">
      <w:pPr>
        <w:pStyle w:val="DefaultText"/>
        <w:numPr>
          <w:ilvl w:val="0"/>
          <w:numId w:val="62"/>
        </w:numPr>
        <w:tabs>
          <w:tab w:val="left" w:pos="0"/>
        </w:tabs>
        <w:autoSpaceDE w:val="0"/>
        <w:spacing w:line="360" w:lineRule="auto"/>
        <w:jc w:val="both"/>
        <w:rPr>
          <w:rFonts w:eastAsia="Times New Roman" w:cs="TimesNewRomanPSMT"/>
          <w:sz w:val="22"/>
          <w:szCs w:val="22"/>
        </w:rPr>
      </w:pPr>
      <w:r>
        <w:rPr>
          <w:rFonts w:eastAsia="Times New Roman" w:cs="TimesNewRomanPSMT"/>
          <w:sz w:val="22"/>
          <w:szCs w:val="22"/>
        </w:rPr>
        <w:t>Wykonawca ponosi również odpowiedzialność za ewentualne uszkodzenia i zniszczenia spowodowane przez siebie .</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5</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l. Wykonawca oświadcza, że posiada odpowiednie kwalifikacje i wymagane prawem</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uprawnienia do wykonania zleconych usług.</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6</w:t>
      </w:r>
    </w:p>
    <w:p w:rsidR="006B097F" w:rsidRDefault="006B097F" w:rsidP="003A11B3">
      <w:pPr>
        <w:pStyle w:val="DefaultText"/>
        <w:autoSpaceDE w:val="0"/>
        <w:spacing w:line="360" w:lineRule="auto"/>
        <w:jc w:val="both"/>
        <w:rPr>
          <w:rStyle w:val="Domylnaczcionkaakapitu1"/>
          <w:rFonts w:eastAsia="Times New Roman" w:cs="TimesNewRomanPSMT"/>
          <w:sz w:val="22"/>
          <w:szCs w:val="22"/>
        </w:rPr>
      </w:pPr>
      <w:r>
        <w:rPr>
          <w:rStyle w:val="Domylnaczcionkaakapitu1"/>
          <w:rFonts w:eastAsia="Times New Roman" w:cs="CourierNewPSMT"/>
          <w:sz w:val="22"/>
          <w:szCs w:val="22"/>
        </w:rPr>
        <w:t xml:space="preserve">1. </w:t>
      </w:r>
      <w:r>
        <w:rPr>
          <w:rStyle w:val="Domylnaczcionkaakapitu1"/>
          <w:rFonts w:eastAsia="Times New Roman" w:cs="TimesNewRomanPSMT"/>
          <w:sz w:val="22"/>
          <w:szCs w:val="22"/>
        </w:rPr>
        <w:t>Wynagrodzenie przysługujące Wykonawcy będzie płatne przelewem z konta</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Zamawiającego:......................................................................................................</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Na konto Wykonawcy:……………………………………………………………………</w:t>
      </w:r>
    </w:p>
    <w:p w:rsidR="006B097F" w:rsidRDefault="006B097F" w:rsidP="003A11B3">
      <w:pPr>
        <w:pStyle w:val="DefaultText"/>
        <w:autoSpaceDE w:val="0"/>
        <w:spacing w:line="360" w:lineRule="auto"/>
        <w:jc w:val="center"/>
        <w:rPr>
          <w:rFonts w:eastAsia="Times New Roman" w:cs="TimesNewRomanPSMT"/>
          <w:b/>
          <w:bCs/>
          <w:sz w:val="22"/>
          <w:szCs w:val="22"/>
        </w:rPr>
      </w:pPr>
      <w:r>
        <w:rPr>
          <w:rFonts w:eastAsia="Times New Roman" w:cs="TimesNewRomanPSMT"/>
          <w:b/>
          <w:bCs/>
          <w:sz w:val="22"/>
          <w:szCs w:val="22"/>
        </w:rPr>
        <w:t>§ 7</w:t>
      </w:r>
    </w:p>
    <w:p w:rsidR="006B097F" w:rsidRPr="006F75AC" w:rsidRDefault="006B097F" w:rsidP="003A11B3">
      <w:pPr>
        <w:autoSpaceDE w:val="0"/>
        <w:spacing w:line="360" w:lineRule="auto"/>
        <w:jc w:val="both"/>
        <w:rPr>
          <w:rStyle w:val="Domylnaczcionkaakapitu1"/>
          <w:rFonts w:ascii="Times New Roman" w:hAnsi="Times New Roman" w:cs="Times New Roman"/>
          <w:color w:val="auto"/>
          <w:sz w:val="22"/>
          <w:szCs w:val="22"/>
        </w:rPr>
      </w:pPr>
      <w:r w:rsidRPr="006F75AC">
        <w:rPr>
          <w:rStyle w:val="Domylnaczcionkaakapitu1"/>
          <w:rFonts w:ascii="Times New Roman" w:hAnsi="Times New Roman" w:cs="Times New Roman"/>
          <w:color w:val="auto"/>
          <w:sz w:val="22"/>
          <w:szCs w:val="22"/>
        </w:rPr>
        <w:t>1. Wykonawca na dzień zawarcia umowy wniósł zabezpieczenie należytego wykonania umowy w wysokości ………………. zł ( słownie: ………… złotych )</w:t>
      </w:r>
    </w:p>
    <w:p w:rsidR="006B097F" w:rsidRPr="006F75AC" w:rsidRDefault="006B097F" w:rsidP="003A11B3">
      <w:pPr>
        <w:autoSpaceDE w:val="0"/>
        <w:spacing w:line="360" w:lineRule="auto"/>
        <w:jc w:val="both"/>
        <w:rPr>
          <w:rFonts w:ascii="Times New Roman" w:hAnsi="Times New Roman" w:cs="Times New Roman"/>
          <w:color w:val="auto"/>
          <w:sz w:val="22"/>
          <w:szCs w:val="22"/>
        </w:rPr>
      </w:pPr>
      <w:r w:rsidRPr="006F75AC">
        <w:rPr>
          <w:rFonts w:ascii="Times New Roman" w:hAnsi="Times New Roman" w:cs="Times New Roman"/>
          <w:color w:val="auto"/>
          <w:sz w:val="22"/>
          <w:szCs w:val="22"/>
        </w:rPr>
        <w:t>2. Strony umowy postanawiają, że 100 % wartości zabezpieczenia należytego wykonania umowy</w:t>
      </w:r>
    </w:p>
    <w:p w:rsidR="006B097F" w:rsidRPr="006F75AC" w:rsidRDefault="006B097F" w:rsidP="003A11B3">
      <w:pPr>
        <w:autoSpaceDE w:val="0"/>
        <w:spacing w:line="360" w:lineRule="auto"/>
        <w:jc w:val="both"/>
        <w:rPr>
          <w:rFonts w:ascii="Times New Roman" w:hAnsi="Times New Roman" w:cs="Times New Roman"/>
          <w:color w:val="auto"/>
          <w:sz w:val="22"/>
          <w:szCs w:val="22"/>
        </w:rPr>
      </w:pPr>
      <w:r w:rsidRPr="006F75AC">
        <w:rPr>
          <w:rFonts w:ascii="Times New Roman" w:hAnsi="Times New Roman" w:cs="Times New Roman"/>
          <w:color w:val="auto"/>
          <w:sz w:val="22"/>
          <w:szCs w:val="22"/>
        </w:rPr>
        <w:t>określonego w ust.1 zostanie zwrócone Wykonawcy w terminie 30 dni od dnia wykonania umowy i stwierdzenia przez Zamawiającego, że została wykonana w sposób należyty.</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8</w:t>
      </w:r>
    </w:p>
    <w:p w:rsidR="006B097F" w:rsidRDefault="006B097F" w:rsidP="003A11B3">
      <w:pPr>
        <w:pStyle w:val="DefaultText"/>
        <w:autoSpaceDE w:val="0"/>
        <w:spacing w:line="360" w:lineRule="auto"/>
        <w:jc w:val="both"/>
        <w:rPr>
          <w:rStyle w:val="Domylnaczcionkaakapitu1"/>
          <w:rFonts w:eastAsia="Times New Roman" w:cs="TimesNewRomanPSMT"/>
          <w:bCs/>
          <w:sz w:val="22"/>
          <w:szCs w:val="22"/>
        </w:rPr>
      </w:pPr>
      <w:r>
        <w:rPr>
          <w:rStyle w:val="Domylnaczcionkaakapitu1"/>
          <w:rFonts w:eastAsia="Times New Roman" w:cs="TimesNewRomanPSMT"/>
          <w:sz w:val="22"/>
          <w:szCs w:val="22"/>
        </w:rPr>
        <w:t xml:space="preserve">1.W przypadku niewykonania lub nienależytego wykonania warunków umowy ustala się naliczenie następujących kar umownych </w:t>
      </w:r>
      <w:r>
        <w:rPr>
          <w:rStyle w:val="Domylnaczcionkaakapitu1"/>
          <w:rFonts w:eastAsia="Times New Roman" w:cs="TimesNewRomanPSMT"/>
          <w:bCs/>
          <w:sz w:val="22"/>
          <w:szCs w:val="22"/>
        </w:rPr>
        <w:t xml:space="preserve"> :</w:t>
      </w:r>
    </w:p>
    <w:p w:rsidR="006B097F" w:rsidRDefault="006B097F" w:rsidP="00F0053F">
      <w:pPr>
        <w:pStyle w:val="DefaultText"/>
        <w:numPr>
          <w:ilvl w:val="0"/>
          <w:numId w:val="63"/>
        </w:numPr>
        <w:tabs>
          <w:tab w:val="left" w:pos="780"/>
        </w:tabs>
        <w:autoSpaceDE w:val="0"/>
        <w:spacing w:line="360" w:lineRule="auto"/>
        <w:jc w:val="both"/>
        <w:rPr>
          <w:rStyle w:val="Domylnaczcionkaakapitu1"/>
          <w:rFonts w:eastAsia="Times New Roman" w:cs="TimesNewRomanPSMT"/>
          <w:bCs/>
          <w:sz w:val="22"/>
          <w:szCs w:val="22"/>
        </w:rPr>
      </w:pPr>
      <w:r>
        <w:rPr>
          <w:rStyle w:val="Domylnaczcionkaakapitu1"/>
          <w:rFonts w:eastAsia="Times New Roman" w:cs="TimesNewRomanPSMT"/>
          <w:bCs/>
          <w:sz w:val="22"/>
          <w:szCs w:val="22"/>
        </w:rPr>
        <w:t>dla  Wykonawcy</w:t>
      </w:r>
    </w:p>
    <w:p w:rsidR="006B097F" w:rsidRDefault="006B097F" w:rsidP="003A11B3">
      <w:pPr>
        <w:pStyle w:val="BodyText"/>
        <w:spacing w:line="360" w:lineRule="auto"/>
        <w:jc w:val="both"/>
        <w:rPr>
          <w:rStyle w:val="Domylnaczcionkaakapitu1"/>
          <w:bCs/>
          <w:sz w:val="22"/>
          <w:szCs w:val="22"/>
        </w:rPr>
      </w:pPr>
      <w:r>
        <w:rPr>
          <w:rStyle w:val="Domylnaczcionkaakapitu1"/>
          <w:bCs/>
          <w:sz w:val="22"/>
          <w:szCs w:val="22"/>
        </w:rPr>
        <w:t xml:space="preserve">a) realizacja usługi niezgodnie z harmonogramem ,w szczególności niewykonanie lub tylko częściowe wykonanie  usługi w terminie określonym w regulaminie, </w:t>
      </w:r>
      <w:r>
        <w:rPr>
          <w:rStyle w:val="Domylnaczcionkaakapitu1"/>
          <w:rFonts w:eastAsia="Times New Roman" w:cs="TimesNewRomanPSMT"/>
          <w:bCs/>
          <w:sz w:val="22"/>
          <w:szCs w:val="22"/>
        </w:rPr>
        <w:t>stanowi podstawę dla Zamawiającego do naliczenia kary umownej</w:t>
      </w:r>
      <w:r>
        <w:rPr>
          <w:rStyle w:val="Domylnaczcionkaakapitu1"/>
          <w:bCs/>
          <w:sz w:val="22"/>
          <w:szCs w:val="22"/>
        </w:rPr>
        <w:t xml:space="preserve"> w wysokości 2% miesięcznego wynagrodzenia brutto, liczona za każdy dzień zwłoki po upływie terminu wykonania usługi określonego w harmonogramie,</w:t>
      </w:r>
    </w:p>
    <w:p w:rsidR="006B097F" w:rsidRDefault="006B097F" w:rsidP="003A11B3">
      <w:pPr>
        <w:pStyle w:val="BodyText"/>
        <w:spacing w:line="360" w:lineRule="auto"/>
        <w:jc w:val="both"/>
        <w:rPr>
          <w:rStyle w:val="Domylnaczcionkaakapitu1"/>
          <w:rFonts w:eastAsia="Times New Roman" w:cs="TrebuchetMS"/>
          <w:bCs/>
          <w:sz w:val="22"/>
          <w:szCs w:val="22"/>
        </w:rPr>
      </w:pPr>
      <w:r>
        <w:rPr>
          <w:rStyle w:val="Domylnaczcionkaakapitu1"/>
          <w:rFonts w:eastAsia="Times New Roman" w:cs="TrebuchetMS"/>
          <w:bCs/>
          <w:sz w:val="22"/>
          <w:szCs w:val="22"/>
        </w:rPr>
        <w:t xml:space="preserve"> b) każdorazowo za  nie wskazanie właścicieli nieruchomości, którzy zbierają odpady komunalne w sposób niezgodny z regulaminem utrzymania czystości    2% miesięcznego wynagrodzenia brutto  </w:t>
      </w:r>
    </w:p>
    <w:p w:rsidR="006B097F" w:rsidRPr="006F75AC" w:rsidRDefault="006B097F" w:rsidP="003A11B3">
      <w:pPr>
        <w:autoSpaceDE w:val="0"/>
        <w:spacing w:line="360" w:lineRule="auto"/>
        <w:jc w:val="both"/>
        <w:rPr>
          <w:rStyle w:val="Domylnaczcionkaakapitu1"/>
          <w:rFonts w:ascii="Times New Roman" w:hAnsi="Times New Roman" w:cs="Times New Roman"/>
          <w:bCs/>
          <w:color w:val="auto"/>
          <w:sz w:val="22"/>
          <w:szCs w:val="22"/>
        </w:rPr>
      </w:pPr>
      <w:r w:rsidRPr="006F75AC">
        <w:rPr>
          <w:rStyle w:val="Domylnaczcionkaakapitu1"/>
          <w:rFonts w:ascii="Times New Roman" w:hAnsi="Times New Roman" w:cs="Times New Roman"/>
          <w:bCs/>
          <w:color w:val="auto"/>
          <w:sz w:val="22"/>
          <w:szCs w:val="22"/>
        </w:rPr>
        <w:t xml:space="preserve">c) za nieosiągnięcie wymaganych poziomów odzysku zgodnie z ustawą   z dnia 13 września 1996 roku o utrzymaniu czystości i porządku w gminach (Dz.U. z 2016 r., poz. 250), </w:t>
      </w:r>
      <w:r w:rsidRPr="006F75AC">
        <w:rPr>
          <w:rStyle w:val="Domylnaczcionkaakapitu1"/>
          <w:rFonts w:ascii="Times New Roman" w:hAnsi="Times New Roman" w:cs="Times New Roman"/>
          <w:color w:val="auto"/>
          <w:sz w:val="22"/>
          <w:szCs w:val="22"/>
        </w:rPr>
        <w:t xml:space="preserve">w takiej wysokości, w jakiej gmina zostanie ukarana za nieosiągnięcie poziomu recyklingu i </w:t>
      </w:r>
      <w:r w:rsidRPr="006F75AC">
        <w:rPr>
          <w:rStyle w:val="Domylnaczcionkaakapitu1"/>
          <w:rFonts w:ascii="Times New Roman" w:hAnsi="Times New Roman" w:cs="Times New Roman"/>
          <w:bCs/>
          <w:color w:val="auto"/>
          <w:sz w:val="22"/>
          <w:szCs w:val="22"/>
        </w:rPr>
        <w:t>określonej zgodnie z ustawą z dnia 13 września 1996 roku o utrzymaniu czystości i porządku w gminach</w:t>
      </w:r>
    </w:p>
    <w:p w:rsidR="006B097F" w:rsidRPr="006F75AC" w:rsidRDefault="006B097F" w:rsidP="003A11B3">
      <w:pPr>
        <w:pStyle w:val="BodyText"/>
        <w:spacing w:line="360" w:lineRule="auto"/>
        <w:jc w:val="both"/>
        <w:rPr>
          <w:rFonts w:cs="Times New Roman"/>
          <w:bCs/>
          <w:sz w:val="22"/>
          <w:szCs w:val="22"/>
        </w:rPr>
      </w:pPr>
      <w:r w:rsidRPr="006F75AC">
        <w:rPr>
          <w:rFonts w:cs="Times New Roman"/>
          <w:bCs/>
          <w:sz w:val="22"/>
          <w:szCs w:val="22"/>
        </w:rPr>
        <w:t xml:space="preserve">d) w przypadku opóźnienia w wymianie pojemników niespełniających wymogów higieniczno-sanitarnych na pojemniki spełniające wymogi higieniczno-sanitarne, karę umowną w wysokości 50 złotych od jednego pojemnika objętego wymianą, za każdy rozpoczęty dzień opóźnienia liczony od  upływu terminu 5 dni roboczych od dnia otrzymania od Zamawiającego wezwania przesłanego </w:t>
      </w:r>
      <w:r w:rsidRPr="006F75AC">
        <w:rPr>
          <w:rFonts w:cs="Times New Roman"/>
          <w:bCs/>
          <w:sz w:val="22"/>
          <w:szCs w:val="22"/>
        </w:rPr>
        <w:br/>
        <w:t>o konieczności wymiany</w:t>
      </w:r>
    </w:p>
    <w:p w:rsidR="006B097F" w:rsidRPr="006F75AC" w:rsidRDefault="006B097F" w:rsidP="003A11B3">
      <w:pPr>
        <w:pStyle w:val="Akapitzlist"/>
        <w:spacing w:line="360" w:lineRule="auto"/>
        <w:ind w:left="0"/>
        <w:jc w:val="both"/>
        <w:rPr>
          <w:rStyle w:val="Domylnaczcionkaakapitu1"/>
          <w:rFonts w:eastAsia="Times New Roman" w:cs="Times New Roman"/>
          <w:sz w:val="22"/>
          <w:szCs w:val="22"/>
        </w:rPr>
      </w:pPr>
      <w:r w:rsidRPr="006F75AC">
        <w:rPr>
          <w:rStyle w:val="Domylnaczcionkaakapitu1"/>
          <w:rFonts w:eastAsia="Times New Roman" w:cs="Times New Roman"/>
          <w:sz w:val="22"/>
          <w:szCs w:val="22"/>
        </w:rPr>
        <w:t>e) za odstąpienia od umowy przez obie lub jedną ze stron wskutek okoliczności, za które odpowiada Wykonawca w szczególności</w:t>
      </w:r>
      <w:r>
        <w:rPr>
          <w:rStyle w:val="Domylnaczcionkaakapitu1"/>
          <w:rFonts w:eastAsia="Times New Roman" w:cs="TrebuchetMS"/>
          <w:sz w:val="22"/>
          <w:szCs w:val="22"/>
        </w:rPr>
        <w:t xml:space="preserve"> z uwagi na okoliczności wskazane w </w:t>
      </w:r>
      <w:r>
        <w:rPr>
          <w:rStyle w:val="Domylnaczcionkaakapitu1"/>
          <w:rFonts w:eastAsia="Times New Roman" w:cs="TimesNewRomanPSMT"/>
          <w:bCs/>
          <w:sz w:val="22"/>
          <w:szCs w:val="22"/>
        </w:rPr>
        <w:t>§ 12</w:t>
      </w:r>
      <w:r>
        <w:rPr>
          <w:rStyle w:val="Domylnaczcionkaakapitu1"/>
          <w:rFonts w:eastAsia="Times New Roman" w:cs="TrebuchetMS"/>
          <w:sz w:val="22"/>
          <w:szCs w:val="22"/>
        </w:rPr>
        <w:t xml:space="preserve"> w wysokości 5% wynagrodzenia </w:t>
      </w:r>
      <w:r w:rsidRPr="006F75AC">
        <w:rPr>
          <w:rStyle w:val="Domylnaczcionkaakapitu1"/>
          <w:rFonts w:eastAsia="Times New Roman" w:cs="Times New Roman"/>
          <w:sz w:val="22"/>
          <w:szCs w:val="22"/>
        </w:rPr>
        <w:t>ryczałtowego określonego w umowie za cały okres obowiązywania umowy.</w:t>
      </w:r>
    </w:p>
    <w:p w:rsidR="006B097F" w:rsidRPr="006F75AC" w:rsidRDefault="006B097F" w:rsidP="00F0053F">
      <w:pPr>
        <w:pStyle w:val="Akapitzlist"/>
        <w:numPr>
          <w:ilvl w:val="0"/>
          <w:numId w:val="63"/>
        </w:numPr>
        <w:tabs>
          <w:tab w:val="left" w:pos="990"/>
        </w:tabs>
        <w:spacing w:line="360" w:lineRule="auto"/>
        <w:ind w:left="990"/>
        <w:jc w:val="both"/>
        <w:rPr>
          <w:rStyle w:val="Domylnaczcionkaakapitu1"/>
          <w:rFonts w:eastAsia="Times New Roman" w:cs="Times New Roman"/>
          <w:sz w:val="22"/>
          <w:szCs w:val="22"/>
        </w:rPr>
      </w:pPr>
      <w:r w:rsidRPr="006F75AC">
        <w:rPr>
          <w:rStyle w:val="Domylnaczcionkaakapitu1"/>
          <w:rFonts w:eastAsia="Times New Roman" w:cs="Times New Roman"/>
          <w:sz w:val="22"/>
          <w:szCs w:val="22"/>
        </w:rPr>
        <w:t>Dla Zamawiającego</w:t>
      </w:r>
    </w:p>
    <w:p w:rsidR="006B097F" w:rsidRPr="006F75AC" w:rsidRDefault="006B097F" w:rsidP="003A11B3">
      <w:pPr>
        <w:spacing w:line="360" w:lineRule="auto"/>
        <w:jc w:val="both"/>
        <w:rPr>
          <w:rStyle w:val="Domylnaczcionkaakapitu1"/>
          <w:rFonts w:ascii="Times New Roman" w:hAnsi="Times New Roman" w:cs="Times New Roman"/>
          <w:color w:val="auto"/>
          <w:sz w:val="22"/>
          <w:szCs w:val="22"/>
        </w:rPr>
      </w:pPr>
      <w:r w:rsidRPr="006F75AC">
        <w:rPr>
          <w:rStyle w:val="Domylnaczcionkaakapitu1"/>
          <w:rFonts w:ascii="Times New Roman" w:hAnsi="Times New Roman" w:cs="Times New Roman"/>
          <w:color w:val="auto"/>
          <w:sz w:val="22"/>
          <w:szCs w:val="22"/>
        </w:rPr>
        <w:t xml:space="preserve">a) za odstąpienia od umowy przez obie lub jedną ze stron wskutek okoliczności, za które odpowiada </w:t>
      </w:r>
      <w:r w:rsidRPr="006F75AC">
        <w:rPr>
          <w:rStyle w:val="Domylnaczcionkaakapitu1"/>
          <w:rFonts w:ascii="Times New Roman" w:hAnsi="Times New Roman" w:cs="Times New Roman"/>
          <w:bCs/>
          <w:color w:val="auto"/>
          <w:sz w:val="22"/>
          <w:szCs w:val="22"/>
        </w:rPr>
        <w:t>Zamawiający, z zastrzeżeniem art. 145 ustawy</w:t>
      </w:r>
      <w:r w:rsidRPr="006F75AC">
        <w:rPr>
          <w:rStyle w:val="Domylnaczcionkaakapitu1"/>
          <w:rFonts w:ascii="Times New Roman" w:hAnsi="Times New Roman" w:cs="Times New Roman"/>
          <w:color w:val="auto"/>
          <w:sz w:val="22"/>
          <w:szCs w:val="22"/>
        </w:rPr>
        <w:t xml:space="preserve"> w wysokości 5% wynagrodzenia ryczałtowego, określonego w umowie.</w:t>
      </w:r>
    </w:p>
    <w:p w:rsidR="006B097F" w:rsidRPr="006F75AC" w:rsidRDefault="006B097F" w:rsidP="003A11B3">
      <w:pPr>
        <w:pStyle w:val="Akapitzlist"/>
        <w:spacing w:line="360" w:lineRule="auto"/>
        <w:ind w:left="0"/>
        <w:jc w:val="both"/>
        <w:rPr>
          <w:rStyle w:val="Domylnaczcionkaakapitu1"/>
          <w:rFonts w:eastAsia="Times New Roman" w:cs="Times New Roman"/>
          <w:sz w:val="22"/>
          <w:szCs w:val="22"/>
        </w:rPr>
      </w:pPr>
      <w:r w:rsidRPr="006F75AC">
        <w:rPr>
          <w:rStyle w:val="Domylnaczcionkaakapitu1"/>
          <w:rFonts w:eastAsia="Times New Roman" w:cs="Times New Roman"/>
          <w:sz w:val="22"/>
          <w:szCs w:val="22"/>
        </w:rPr>
        <w:t>2. Niezależnie od kar umownych strony mogą dochodzić odszkodowania uzupełniającego na zasadach ogólnych w przypadku, gdy szkoda przekracza wysokość kar umownych.</w:t>
      </w:r>
    </w:p>
    <w:p w:rsidR="006B097F" w:rsidRDefault="006B097F" w:rsidP="003A11B3">
      <w:pPr>
        <w:pStyle w:val="Akapitzlist"/>
        <w:spacing w:line="360" w:lineRule="auto"/>
        <w:ind w:left="0"/>
        <w:jc w:val="both"/>
        <w:rPr>
          <w:rStyle w:val="Domylnaczcionkaakapitu1"/>
          <w:rFonts w:eastAsia="Times New Roman" w:cs="TrebuchetMS"/>
          <w:sz w:val="22"/>
          <w:szCs w:val="22"/>
        </w:rPr>
      </w:pPr>
      <w:r w:rsidRPr="006F75AC">
        <w:rPr>
          <w:rStyle w:val="Domylnaczcionkaakapitu1"/>
          <w:rFonts w:eastAsia="Times New Roman" w:cs="Times New Roman"/>
          <w:sz w:val="22"/>
          <w:szCs w:val="22"/>
        </w:rPr>
        <w:t>3. Zapłata kar umownych w pierwszej kolejności następować będzie poprzez potrącenie z wynagrodzenia miesięcznego</w:t>
      </w:r>
      <w:r>
        <w:rPr>
          <w:rStyle w:val="Domylnaczcionkaakapitu1"/>
          <w:rFonts w:eastAsia="Times New Roman" w:cs="TrebuchetMS"/>
          <w:sz w:val="22"/>
          <w:szCs w:val="22"/>
        </w:rPr>
        <w:t xml:space="preserve"> przysługującego Wykonawcy, na co Wykonawca wyraża zgodę.</w:t>
      </w:r>
    </w:p>
    <w:p w:rsidR="006B097F" w:rsidRDefault="006B097F" w:rsidP="003A11B3">
      <w:pPr>
        <w:autoSpaceDE w:val="0"/>
        <w:spacing w:line="360" w:lineRule="auto"/>
        <w:jc w:val="both"/>
        <w:rPr>
          <w:rFonts w:cs="TimesNewRomanPS-BoldMT"/>
          <w:b/>
          <w:bCs/>
          <w:color w:val="auto"/>
          <w:sz w:val="22"/>
          <w:szCs w:val="22"/>
        </w:rPr>
      </w:pPr>
      <w:r>
        <w:rPr>
          <w:rStyle w:val="Domylnaczcionkaakapitu1"/>
          <w:rFonts w:cs="Calibri"/>
          <w:color w:val="auto"/>
          <w:sz w:val="22"/>
          <w:szCs w:val="22"/>
        </w:rPr>
        <w:t xml:space="preserve">                                                                              </w:t>
      </w:r>
      <w:r>
        <w:rPr>
          <w:rFonts w:cs="TimesNewRomanPS-BoldMT"/>
          <w:b/>
          <w:bCs/>
          <w:color w:val="auto"/>
          <w:sz w:val="22"/>
          <w:szCs w:val="22"/>
        </w:rPr>
        <w:t>§ 9</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W razie zwłoki w zapłacie należności zgodnie z warunkami określonymi w § 7 umowy Wykonawcy przysługują odsetki w ustawowej wysokości.</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10</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Jeżeli kara umowna nie pokrywa poniesionej szkody, strony mogą dochodzić odszkodowania uzupełniającego.</w:t>
      </w:r>
    </w:p>
    <w:p w:rsidR="006B097F" w:rsidRPr="006F75AC" w:rsidRDefault="006B097F" w:rsidP="003A11B3">
      <w:pPr>
        <w:pStyle w:val="DefaultText"/>
        <w:autoSpaceDE w:val="0"/>
        <w:spacing w:line="360" w:lineRule="auto"/>
        <w:jc w:val="center"/>
        <w:rPr>
          <w:rFonts w:eastAsia="Times New Roman" w:cs="Times New Roman"/>
          <w:b/>
          <w:bCs/>
          <w:sz w:val="22"/>
          <w:szCs w:val="22"/>
        </w:rPr>
      </w:pPr>
      <w:r w:rsidRPr="006F75AC">
        <w:rPr>
          <w:rFonts w:eastAsia="Times New Roman" w:cs="Times New Roman"/>
          <w:b/>
          <w:bCs/>
          <w:sz w:val="22"/>
          <w:szCs w:val="22"/>
        </w:rPr>
        <w:t>§ 11</w:t>
      </w:r>
    </w:p>
    <w:p w:rsidR="006B097F" w:rsidRPr="006F75AC" w:rsidRDefault="006B097F" w:rsidP="003A11B3">
      <w:pPr>
        <w:autoSpaceDE w:val="0"/>
        <w:spacing w:line="360" w:lineRule="auto"/>
        <w:jc w:val="both"/>
        <w:rPr>
          <w:rFonts w:ascii="Times New Roman" w:hAnsi="Times New Roman" w:cs="Times New Roman"/>
          <w:color w:val="auto"/>
          <w:sz w:val="22"/>
          <w:szCs w:val="22"/>
        </w:rPr>
      </w:pPr>
      <w:r w:rsidRPr="006F75AC">
        <w:rPr>
          <w:rFonts w:ascii="Times New Roman" w:hAnsi="Times New Roman" w:cs="Times New Roman"/>
          <w:color w:val="auto"/>
          <w:sz w:val="22"/>
          <w:szCs w:val="22"/>
        </w:rPr>
        <w:t>1. Wykonawca ponosi pełną odpowiedzialność cywilnoprawną za wszelkie szkody we własności osób trzecich, spowodowane w trakcie realizacji przedmiotu umowy.</w:t>
      </w:r>
    </w:p>
    <w:p w:rsidR="006B097F" w:rsidRPr="006F75AC" w:rsidRDefault="006B097F" w:rsidP="003A11B3">
      <w:pPr>
        <w:autoSpaceDE w:val="0"/>
        <w:spacing w:line="360" w:lineRule="auto"/>
        <w:jc w:val="both"/>
        <w:rPr>
          <w:rFonts w:ascii="Times New Roman" w:hAnsi="Times New Roman" w:cs="Times New Roman"/>
          <w:color w:val="auto"/>
          <w:sz w:val="22"/>
          <w:szCs w:val="22"/>
        </w:rPr>
      </w:pPr>
      <w:r w:rsidRPr="006F75AC">
        <w:rPr>
          <w:rFonts w:ascii="Times New Roman" w:hAnsi="Times New Roman" w:cs="Times New Roman"/>
          <w:color w:val="auto"/>
          <w:sz w:val="22"/>
          <w:szCs w:val="22"/>
        </w:rPr>
        <w:t>2. Zamawiający zastrzega sobie prawo kontroli realizacji przedmiotu umowy bez powiadamiania</w:t>
      </w:r>
    </w:p>
    <w:p w:rsidR="006B097F" w:rsidRPr="006F75AC" w:rsidRDefault="006B097F" w:rsidP="003A11B3">
      <w:pPr>
        <w:autoSpaceDE w:val="0"/>
        <w:spacing w:line="360" w:lineRule="auto"/>
        <w:jc w:val="both"/>
        <w:rPr>
          <w:rFonts w:ascii="Times New Roman" w:hAnsi="Times New Roman" w:cs="Times New Roman"/>
          <w:color w:val="auto"/>
          <w:sz w:val="22"/>
          <w:szCs w:val="22"/>
        </w:rPr>
      </w:pPr>
      <w:r w:rsidRPr="006F75AC">
        <w:rPr>
          <w:rFonts w:ascii="Times New Roman" w:hAnsi="Times New Roman" w:cs="Times New Roman"/>
          <w:color w:val="auto"/>
          <w:sz w:val="22"/>
          <w:szCs w:val="22"/>
        </w:rPr>
        <w:t>Wykonawcy.</w:t>
      </w:r>
    </w:p>
    <w:p w:rsidR="006B097F" w:rsidRPr="006F75AC" w:rsidRDefault="006B097F" w:rsidP="003A11B3">
      <w:pPr>
        <w:pStyle w:val="DefaultText"/>
        <w:autoSpaceDE w:val="0"/>
        <w:spacing w:line="360" w:lineRule="auto"/>
        <w:jc w:val="center"/>
        <w:rPr>
          <w:rFonts w:eastAsia="Times New Roman" w:cs="Times New Roman"/>
          <w:b/>
          <w:bCs/>
          <w:sz w:val="22"/>
          <w:szCs w:val="22"/>
        </w:rPr>
      </w:pPr>
      <w:r w:rsidRPr="006F75AC">
        <w:rPr>
          <w:rFonts w:eastAsia="Times New Roman" w:cs="Times New Roman"/>
          <w:b/>
          <w:bCs/>
          <w:sz w:val="22"/>
          <w:szCs w:val="22"/>
        </w:rPr>
        <w:t>§ 12</w:t>
      </w:r>
    </w:p>
    <w:p w:rsidR="006B097F" w:rsidRPr="006F75AC" w:rsidRDefault="006B097F" w:rsidP="003A11B3">
      <w:pPr>
        <w:tabs>
          <w:tab w:val="left" w:pos="568"/>
          <w:tab w:val="left" w:pos="710"/>
        </w:tabs>
        <w:autoSpaceDE w:val="0"/>
        <w:spacing w:line="360" w:lineRule="auto"/>
        <w:jc w:val="both"/>
        <w:rPr>
          <w:rFonts w:ascii="Times New Roman" w:hAnsi="Times New Roman" w:cs="Times New Roman"/>
          <w:color w:val="auto"/>
          <w:sz w:val="22"/>
          <w:szCs w:val="22"/>
        </w:rPr>
      </w:pPr>
      <w:r w:rsidRPr="006F75AC">
        <w:rPr>
          <w:rFonts w:ascii="Times New Roman" w:hAnsi="Times New Roman" w:cs="Times New Roman"/>
          <w:color w:val="auto"/>
          <w:sz w:val="22"/>
          <w:szCs w:val="22"/>
        </w:rPr>
        <w:t>1.Zamawiaj</w:t>
      </w:r>
      <w:r w:rsidRPr="006F75AC">
        <w:rPr>
          <w:rStyle w:val="Domylnaczcionkaakapitu1"/>
          <w:rFonts w:ascii="Times New Roman" w:hAnsi="Times New Roman" w:cs="Times New Roman"/>
          <w:color w:val="auto"/>
          <w:sz w:val="22"/>
          <w:szCs w:val="22"/>
        </w:rPr>
        <w:t>ą</w:t>
      </w:r>
      <w:r w:rsidRPr="006F75AC">
        <w:rPr>
          <w:rFonts w:ascii="Times New Roman" w:hAnsi="Times New Roman" w:cs="Times New Roman"/>
          <w:color w:val="auto"/>
          <w:sz w:val="22"/>
          <w:szCs w:val="22"/>
        </w:rPr>
        <w:t>cy dopuszcza na zasadzie art. 144 ust. 1 pkt 1 ustawy – Prawo zamówie</w:t>
      </w:r>
      <w:r w:rsidRPr="006F75AC">
        <w:rPr>
          <w:rStyle w:val="Domylnaczcionkaakapitu1"/>
          <w:rFonts w:ascii="Times New Roman" w:hAnsi="Times New Roman" w:cs="Times New Roman"/>
          <w:color w:val="auto"/>
          <w:sz w:val="22"/>
          <w:szCs w:val="22"/>
        </w:rPr>
        <w:t xml:space="preserve">ń </w:t>
      </w:r>
      <w:r w:rsidRPr="006F75AC">
        <w:rPr>
          <w:rFonts w:ascii="Times New Roman" w:hAnsi="Times New Roman" w:cs="Times New Roman"/>
          <w:color w:val="auto"/>
          <w:sz w:val="22"/>
          <w:szCs w:val="22"/>
        </w:rPr>
        <w:t>publicznych mo</w:t>
      </w:r>
      <w:r w:rsidRPr="006F75AC">
        <w:rPr>
          <w:rStyle w:val="Domylnaczcionkaakapitu1"/>
          <w:rFonts w:ascii="Times New Roman" w:hAnsi="Times New Roman" w:cs="Times New Roman"/>
          <w:color w:val="auto"/>
          <w:sz w:val="22"/>
          <w:szCs w:val="22"/>
        </w:rPr>
        <w:t>ż</w:t>
      </w:r>
      <w:r w:rsidRPr="006F75AC">
        <w:rPr>
          <w:rFonts w:ascii="Times New Roman" w:hAnsi="Times New Roman" w:cs="Times New Roman"/>
          <w:color w:val="auto"/>
          <w:sz w:val="22"/>
          <w:szCs w:val="22"/>
        </w:rPr>
        <w:t>liwo</w:t>
      </w:r>
      <w:r w:rsidRPr="006F75AC">
        <w:rPr>
          <w:rStyle w:val="Domylnaczcionkaakapitu1"/>
          <w:rFonts w:ascii="Times New Roman" w:hAnsi="Times New Roman" w:cs="Times New Roman"/>
          <w:color w:val="auto"/>
          <w:sz w:val="22"/>
          <w:szCs w:val="22"/>
        </w:rPr>
        <w:t xml:space="preserve">ści </w:t>
      </w:r>
      <w:r w:rsidRPr="006F75AC">
        <w:rPr>
          <w:rFonts w:ascii="Times New Roman" w:hAnsi="Times New Roman" w:cs="Times New Roman"/>
          <w:color w:val="auto"/>
          <w:sz w:val="22"/>
          <w:szCs w:val="22"/>
        </w:rPr>
        <w:t>zmiany postanowie</w:t>
      </w:r>
      <w:r w:rsidRPr="006F75AC">
        <w:rPr>
          <w:rStyle w:val="Domylnaczcionkaakapitu1"/>
          <w:rFonts w:ascii="Times New Roman" w:hAnsi="Times New Roman" w:cs="Times New Roman"/>
          <w:color w:val="auto"/>
          <w:sz w:val="22"/>
          <w:szCs w:val="22"/>
        </w:rPr>
        <w:t xml:space="preserve">ń </w:t>
      </w:r>
      <w:r w:rsidRPr="006F75AC">
        <w:rPr>
          <w:rFonts w:ascii="Times New Roman" w:hAnsi="Times New Roman" w:cs="Times New Roman"/>
          <w:color w:val="auto"/>
          <w:sz w:val="22"/>
          <w:szCs w:val="22"/>
        </w:rPr>
        <w:t>umowy w stosunku do tre</w:t>
      </w:r>
      <w:r w:rsidRPr="006F75AC">
        <w:rPr>
          <w:rStyle w:val="Domylnaczcionkaakapitu1"/>
          <w:rFonts w:ascii="Times New Roman" w:hAnsi="Times New Roman" w:cs="Times New Roman"/>
          <w:color w:val="auto"/>
          <w:sz w:val="22"/>
          <w:szCs w:val="22"/>
        </w:rPr>
        <w:t>ś</w:t>
      </w:r>
      <w:r w:rsidRPr="006F75AC">
        <w:rPr>
          <w:rFonts w:ascii="Times New Roman" w:hAnsi="Times New Roman" w:cs="Times New Roman"/>
          <w:color w:val="auto"/>
          <w:sz w:val="22"/>
          <w:szCs w:val="22"/>
        </w:rPr>
        <w:t>ci oferty, na podstawie której dokonano wyboru Wykonawcy:</w:t>
      </w:r>
    </w:p>
    <w:p w:rsidR="006B097F" w:rsidRPr="006F75AC" w:rsidRDefault="006B097F" w:rsidP="003A11B3">
      <w:pPr>
        <w:spacing w:line="360" w:lineRule="auto"/>
        <w:jc w:val="both"/>
        <w:rPr>
          <w:rStyle w:val="Domylnaczcionkaakapitu1"/>
          <w:rFonts w:ascii="Times New Roman" w:hAnsi="Times New Roman" w:cs="Times New Roman"/>
          <w:bCs/>
          <w:color w:val="auto"/>
          <w:sz w:val="22"/>
          <w:szCs w:val="22"/>
        </w:rPr>
      </w:pPr>
      <w:r w:rsidRPr="006F75AC">
        <w:rPr>
          <w:rStyle w:val="Domylnaczcionkaakapitu1"/>
          <w:rFonts w:ascii="Times New Roman" w:hAnsi="Times New Roman" w:cs="Times New Roman"/>
          <w:bCs/>
          <w:color w:val="auto"/>
          <w:sz w:val="22"/>
          <w:szCs w:val="22"/>
        </w:rPr>
        <w:t>1) wystąpienia uzasadnionych zmian w zakresie sposobu wykonania przedmiotu zamówienia proponowanych przez Zamawiającego lub Wykonawcę, jeśli zmiany te są korzystne dla Zamawiającego,</w:t>
      </w:r>
    </w:p>
    <w:p w:rsidR="006B097F" w:rsidRDefault="006B097F" w:rsidP="003A11B3">
      <w:pPr>
        <w:pStyle w:val="Standard"/>
        <w:spacing w:line="360" w:lineRule="auto"/>
        <w:jc w:val="both"/>
        <w:rPr>
          <w:rStyle w:val="Domylnaczcionkaakapitu1"/>
          <w:rFonts w:cs="Arial"/>
          <w:iCs/>
          <w:sz w:val="22"/>
          <w:szCs w:val="22"/>
        </w:rPr>
      </w:pPr>
      <w:r w:rsidRPr="006F75AC">
        <w:rPr>
          <w:rStyle w:val="Domylnaczcionkaakapitu1"/>
          <w:rFonts w:cs="Times New Roman"/>
          <w:iCs/>
          <w:sz w:val="22"/>
          <w:szCs w:val="22"/>
        </w:rPr>
        <w:t xml:space="preserve"> 2) w przypadku wystąpienia w trakcie realizacji umowy zmian stawek podatku VAT lub opłat za  umieszczenie odpadów na składowisku  </w:t>
      </w:r>
      <w:r w:rsidRPr="006F75AC">
        <w:rPr>
          <w:rStyle w:val="txt-new"/>
          <w:rFonts w:cs="Times New Roman"/>
          <w:iCs/>
        </w:rPr>
        <w:t xml:space="preserve"> jeżeli zmiany te będą miały wpływ na koszty wykonania zamówienia przez Wykonawcę. </w:t>
      </w:r>
      <w:r w:rsidRPr="006F75AC">
        <w:rPr>
          <w:rStyle w:val="Domylnaczcionkaakapitu1"/>
          <w:rFonts w:cs="Times New Roman"/>
          <w:iCs/>
          <w:sz w:val="22"/>
          <w:szCs w:val="22"/>
        </w:rPr>
        <w:t>Ewentualna zmiana wynagrodzenia może nastąpić na wniosek Wykonawcy. Wykonawca  jest obowiązany przedstawić Zamawiającemu na piśmie, wpływ zmian stawek podatku VAT lub opłaty na koszty wykonania zamówienia oraz propozycję nowego wynagrodzenia, potwierdzone powołaniem się na stosowne przepisy z których wynikają w/w zmiany. Zmiana wynagrodzenia nastąpi może nastąpić po uzyskaniu</w:t>
      </w:r>
      <w:r>
        <w:rPr>
          <w:rStyle w:val="Domylnaczcionkaakapitu1"/>
          <w:rFonts w:cs="Arial"/>
          <w:iCs/>
          <w:sz w:val="22"/>
          <w:szCs w:val="22"/>
        </w:rPr>
        <w:t xml:space="preserve"> akceptacji Zamawiającego w formie aneksu do umowy.</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13</w:t>
      </w:r>
    </w:p>
    <w:p w:rsidR="006B097F" w:rsidRPr="00F0053F" w:rsidRDefault="006B097F" w:rsidP="003A11B3">
      <w:pPr>
        <w:pStyle w:val="DefaultText"/>
        <w:autoSpaceDE w:val="0"/>
        <w:spacing w:line="360" w:lineRule="auto"/>
        <w:jc w:val="both"/>
        <w:rPr>
          <w:rFonts w:eastAsia="Times New Roman" w:cs="Times New Roman"/>
          <w:sz w:val="22"/>
          <w:szCs w:val="22"/>
        </w:rPr>
      </w:pPr>
      <w:r w:rsidRPr="00F0053F">
        <w:rPr>
          <w:rFonts w:eastAsia="Times New Roman" w:cs="Times New Roman"/>
          <w:sz w:val="22"/>
          <w:szCs w:val="22"/>
        </w:rPr>
        <w:t>Zamawiający zastrzega sobie prawo odstąpienia od umowy w przypadku zaistnienia okoliczności opisanych w art. 145 ustawy z dnia 29 stycznia 2004 (Dz.U.2018.1986 t.j. z dnia 2018.10.16 ) Prawo zamówień publicznych oraz w przypadku gdy:</w:t>
      </w:r>
    </w:p>
    <w:p w:rsidR="006B097F" w:rsidRPr="00F0053F" w:rsidRDefault="006B097F" w:rsidP="00F0053F">
      <w:pPr>
        <w:numPr>
          <w:ilvl w:val="0"/>
          <w:numId w:val="64"/>
        </w:numPr>
        <w:tabs>
          <w:tab w:val="left" w:pos="0"/>
        </w:tabs>
        <w:suppressAutoHyphens/>
        <w:autoSpaceDE w:val="0"/>
        <w:spacing w:line="360" w:lineRule="auto"/>
        <w:jc w:val="both"/>
        <w:rPr>
          <w:rFonts w:ascii="Times New Roman" w:hAnsi="Times New Roman" w:cs="Times New Roman"/>
          <w:color w:val="auto"/>
          <w:sz w:val="22"/>
          <w:szCs w:val="22"/>
        </w:rPr>
      </w:pPr>
      <w:r w:rsidRPr="00F0053F">
        <w:rPr>
          <w:rFonts w:ascii="Times New Roman" w:hAnsi="Times New Roman" w:cs="Times New Roman"/>
          <w:color w:val="auto"/>
          <w:sz w:val="22"/>
          <w:szCs w:val="22"/>
        </w:rPr>
        <w:t>Wykonawca nie rozpoczął realizacji przedmiotu umowy w terminie 7 dni od jej zawarcia lub nie kontynuuje jej pomimo wezwania przez Zamawiającego złożonego na piśmie,</w:t>
      </w:r>
    </w:p>
    <w:p w:rsidR="006B097F" w:rsidRPr="00F0053F" w:rsidRDefault="006B097F" w:rsidP="00F0053F">
      <w:pPr>
        <w:numPr>
          <w:ilvl w:val="0"/>
          <w:numId w:val="64"/>
        </w:numPr>
        <w:tabs>
          <w:tab w:val="left" w:pos="0"/>
        </w:tabs>
        <w:suppressAutoHyphens/>
        <w:autoSpaceDE w:val="0"/>
        <w:spacing w:line="360" w:lineRule="auto"/>
        <w:jc w:val="both"/>
        <w:rPr>
          <w:rFonts w:ascii="Times New Roman" w:hAnsi="Times New Roman" w:cs="Times New Roman"/>
          <w:color w:val="auto"/>
          <w:sz w:val="22"/>
          <w:szCs w:val="22"/>
        </w:rPr>
      </w:pPr>
      <w:r w:rsidRPr="00F0053F">
        <w:rPr>
          <w:rFonts w:ascii="Times New Roman" w:hAnsi="Times New Roman" w:cs="Times New Roman"/>
          <w:color w:val="auto"/>
          <w:sz w:val="22"/>
          <w:szCs w:val="22"/>
        </w:rPr>
        <w:t>Wykonawca  nienależycie wykonuje przedmiot umowy ,</w:t>
      </w:r>
    </w:p>
    <w:p w:rsidR="006B097F" w:rsidRPr="00F0053F" w:rsidRDefault="006B097F" w:rsidP="00F0053F">
      <w:pPr>
        <w:numPr>
          <w:ilvl w:val="0"/>
          <w:numId w:val="64"/>
        </w:numPr>
        <w:tabs>
          <w:tab w:val="left" w:pos="0"/>
        </w:tabs>
        <w:suppressAutoHyphens/>
        <w:autoSpaceDE w:val="0"/>
        <w:spacing w:line="360" w:lineRule="auto"/>
        <w:jc w:val="both"/>
        <w:rPr>
          <w:rFonts w:ascii="Times New Roman" w:hAnsi="Times New Roman" w:cs="Times New Roman"/>
          <w:color w:val="auto"/>
          <w:sz w:val="22"/>
          <w:szCs w:val="22"/>
        </w:rPr>
      </w:pPr>
      <w:r w:rsidRPr="00F0053F">
        <w:rPr>
          <w:rFonts w:ascii="Times New Roman" w:hAnsi="Times New Roman" w:cs="Times New Roman"/>
          <w:color w:val="auto"/>
          <w:sz w:val="22"/>
          <w:szCs w:val="22"/>
        </w:rPr>
        <w:t>uzyskano uzasadnione informacje o postępowaniu Wykonawcy mogącym narazić Zamawiającego na powstanie szkody,</w:t>
      </w:r>
    </w:p>
    <w:p w:rsidR="006B097F" w:rsidRPr="00F0053F" w:rsidRDefault="006B097F" w:rsidP="00F0053F">
      <w:pPr>
        <w:numPr>
          <w:ilvl w:val="0"/>
          <w:numId w:val="64"/>
        </w:numPr>
        <w:tabs>
          <w:tab w:val="left" w:pos="0"/>
        </w:tabs>
        <w:suppressAutoHyphens/>
        <w:autoSpaceDE w:val="0"/>
        <w:spacing w:line="360" w:lineRule="auto"/>
        <w:jc w:val="both"/>
        <w:rPr>
          <w:rFonts w:ascii="Times New Roman" w:hAnsi="Times New Roman" w:cs="Times New Roman"/>
          <w:color w:val="auto"/>
          <w:sz w:val="22"/>
          <w:szCs w:val="22"/>
        </w:rPr>
      </w:pPr>
      <w:r w:rsidRPr="00F0053F">
        <w:rPr>
          <w:rFonts w:ascii="Times New Roman" w:hAnsi="Times New Roman" w:cs="Times New Roman"/>
          <w:color w:val="auto"/>
          <w:sz w:val="22"/>
          <w:szCs w:val="22"/>
        </w:rPr>
        <w:t>Wykonawca utracił zezwolenie na prowadzenie działalności w zakresie odbierania odpadów komunalnych od właścicieli nieruchomości na terenie gminy Sieciechów,</w:t>
      </w:r>
    </w:p>
    <w:p w:rsidR="006B097F" w:rsidRPr="00F0053F" w:rsidRDefault="006B097F" w:rsidP="00F0053F">
      <w:pPr>
        <w:numPr>
          <w:ilvl w:val="0"/>
          <w:numId w:val="64"/>
        </w:numPr>
        <w:tabs>
          <w:tab w:val="left" w:pos="0"/>
        </w:tabs>
        <w:suppressAutoHyphens/>
        <w:autoSpaceDE w:val="0"/>
        <w:spacing w:line="360" w:lineRule="auto"/>
        <w:jc w:val="both"/>
        <w:rPr>
          <w:rFonts w:ascii="Times New Roman" w:hAnsi="Times New Roman" w:cs="Times New Roman"/>
          <w:color w:val="auto"/>
          <w:sz w:val="22"/>
          <w:szCs w:val="22"/>
        </w:rPr>
      </w:pPr>
      <w:r w:rsidRPr="00F0053F">
        <w:rPr>
          <w:rFonts w:ascii="Times New Roman" w:hAnsi="Times New Roman" w:cs="Times New Roman"/>
          <w:color w:val="auto"/>
          <w:sz w:val="22"/>
          <w:szCs w:val="22"/>
        </w:rPr>
        <w:t>Wykonawca utracił zezwolenie na prowadzenie działalności w zakresie transportu odpadów niebezpiecznych.</w:t>
      </w:r>
    </w:p>
    <w:p w:rsidR="006B097F" w:rsidRPr="00F0053F" w:rsidRDefault="006B097F" w:rsidP="00F0053F">
      <w:pPr>
        <w:numPr>
          <w:ilvl w:val="0"/>
          <w:numId w:val="64"/>
        </w:numPr>
        <w:tabs>
          <w:tab w:val="left" w:pos="0"/>
        </w:tabs>
        <w:suppressAutoHyphens/>
        <w:autoSpaceDE w:val="0"/>
        <w:spacing w:line="360" w:lineRule="auto"/>
        <w:jc w:val="both"/>
        <w:rPr>
          <w:rFonts w:ascii="Times New Roman" w:hAnsi="Times New Roman" w:cs="Times New Roman"/>
          <w:color w:val="auto"/>
          <w:sz w:val="22"/>
          <w:szCs w:val="22"/>
        </w:rPr>
      </w:pPr>
      <w:r w:rsidRPr="00F0053F">
        <w:rPr>
          <w:rFonts w:ascii="Times New Roman" w:hAnsi="Times New Roman" w:cs="Times New Roman"/>
          <w:color w:val="auto"/>
          <w:sz w:val="22"/>
          <w:szCs w:val="22"/>
        </w:rPr>
        <w:t>ogłoszona została upadłość lub likwidacja firmy Wykonawcy,</w:t>
      </w:r>
    </w:p>
    <w:p w:rsidR="006B097F" w:rsidRPr="00F0053F" w:rsidRDefault="006B097F" w:rsidP="00F0053F">
      <w:pPr>
        <w:numPr>
          <w:ilvl w:val="0"/>
          <w:numId w:val="64"/>
        </w:numPr>
        <w:tabs>
          <w:tab w:val="left" w:pos="0"/>
        </w:tabs>
        <w:suppressAutoHyphens/>
        <w:autoSpaceDE w:val="0"/>
        <w:spacing w:line="360" w:lineRule="auto"/>
        <w:jc w:val="both"/>
        <w:rPr>
          <w:rFonts w:ascii="Times New Roman" w:hAnsi="Times New Roman" w:cs="Times New Roman"/>
          <w:color w:val="auto"/>
          <w:sz w:val="22"/>
          <w:szCs w:val="22"/>
        </w:rPr>
      </w:pPr>
      <w:r w:rsidRPr="00F0053F">
        <w:rPr>
          <w:rFonts w:ascii="Times New Roman" w:hAnsi="Times New Roman" w:cs="Times New Roman"/>
          <w:color w:val="auto"/>
          <w:sz w:val="22"/>
          <w:szCs w:val="22"/>
        </w:rPr>
        <w:t>wydano nakaz zajęcia majątku Wykonawcy,</w:t>
      </w:r>
    </w:p>
    <w:p w:rsidR="006B097F" w:rsidRPr="00F0053F" w:rsidRDefault="006B097F" w:rsidP="00F0053F">
      <w:pPr>
        <w:numPr>
          <w:ilvl w:val="0"/>
          <w:numId w:val="64"/>
        </w:numPr>
        <w:tabs>
          <w:tab w:val="left" w:pos="0"/>
        </w:tabs>
        <w:suppressAutoHyphens/>
        <w:autoSpaceDE w:val="0"/>
        <w:spacing w:line="360" w:lineRule="auto"/>
        <w:jc w:val="both"/>
        <w:rPr>
          <w:rFonts w:ascii="Times New Roman" w:hAnsi="Times New Roman" w:cs="Times New Roman"/>
          <w:color w:val="auto"/>
          <w:sz w:val="22"/>
          <w:szCs w:val="22"/>
        </w:rPr>
      </w:pPr>
      <w:r w:rsidRPr="00F0053F">
        <w:rPr>
          <w:rFonts w:ascii="Times New Roman" w:hAnsi="Times New Roman" w:cs="Times New Roman"/>
          <w:color w:val="auto"/>
          <w:sz w:val="22"/>
          <w:szCs w:val="22"/>
        </w:rPr>
        <w:t xml:space="preserve">Zamawiający może odstąpić od umowy w terminie 14 dni od dnia powzięcia wiadomości </w:t>
      </w:r>
      <w:r w:rsidRPr="00F0053F">
        <w:rPr>
          <w:rFonts w:ascii="Times New Roman" w:hAnsi="Times New Roman" w:cs="Times New Roman"/>
          <w:color w:val="auto"/>
          <w:sz w:val="22"/>
          <w:szCs w:val="22"/>
        </w:rPr>
        <w:br/>
        <w:t xml:space="preserve">o przyczynach uzasadniających odstąpienie i powinno być dokonane w formie pisemnej </w:t>
      </w:r>
      <w:r w:rsidRPr="00F0053F">
        <w:rPr>
          <w:rFonts w:ascii="Times New Roman" w:hAnsi="Times New Roman" w:cs="Times New Roman"/>
          <w:color w:val="auto"/>
          <w:sz w:val="22"/>
          <w:szCs w:val="22"/>
        </w:rPr>
        <w:br/>
        <w:t>z podaniem przyczyn.</w:t>
      </w:r>
    </w:p>
    <w:p w:rsidR="006B097F" w:rsidRDefault="006B097F" w:rsidP="003A11B3">
      <w:pPr>
        <w:pStyle w:val="DefaultText"/>
        <w:autoSpaceDE w:val="0"/>
        <w:spacing w:line="360" w:lineRule="auto"/>
        <w:jc w:val="both"/>
        <w:rPr>
          <w:rFonts w:eastAsia="Times New Roman" w:cs="TimesNewRomanPSMT"/>
          <w:sz w:val="22"/>
          <w:szCs w:val="22"/>
        </w:rPr>
      </w:pPr>
      <w:r w:rsidRPr="00F0053F">
        <w:rPr>
          <w:rFonts w:eastAsia="Times New Roman" w:cs="Times New Roman"/>
          <w:sz w:val="22"/>
          <w:szCs w:val="22"/>
        </w:rPr>
        <w:t>Zamawiający ma prawo odstąpić od</w:t>
      </w:r>
      <w:r>
        <w:rPr>
          <w:rFonts w:eastAsia="Times New Roman" w:cs="TimesNewRomanPSMT"/>
          <w:sz w:val="22"/>
          <w:szCs w:val="22"/>
        </w:rPr>
        <w:t xml:space="preserve"> umowy lub zmniejszyć zakres usług do wykonania, bez roszczeń finansowych Wykonawcy w przypadku nieprzewidzianego zmniejszenia środków finansowych jakie może przeznaczyć na wykonanie zamówienia.</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14</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Ewentualne spory mogące wynikać z wykonania niniejszej umowy strony poddadzą pod</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rozstrzygnięcie sądu właściwego dla siedziby Zamawiającego.</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15</w:t>
      </w:r>
    </w:p>
    <w:p w:rsidR="006B097F" w:rsidRDefault="006B097F" w:rsidP="003A11B3">
      <w:pPr>
        <w:pStyle w:val="DefaultText"/>
        <w:autoSpaceDE w:val="0"/>
        <w:spacing w:line="360" w:lineRule="auto"/>
        <w:jc w:val="both"/>
        <w:rPr>
          <w:rStyle w:val="Domylnaczcionkaakapitu1"/>
          <w:rFonts w:eastAsia="Times New Roman" w:cs="TimesNewRomanPSMT"/>
          <w:sz w:val="22"/>
          <w:szCs w:val="22"/>
        </w:rPr>
      </w:pPr>
      <w:r>
        <w:rPr>
          <w:rStyle w:val="Domylnaczcionkaakapitu1"/>
          <w:rFonts w:eastAsia="Times New Roman" w:cs="TimesNewRomanPSMT"/>
          <w:sz w:val="22"/>
          <w:szCs w:val="22"/>
        </w:rPr>
        <w:t>W sprawach nieuregulowanych umową mają zastosowanie odpowiednie przepisy kodeksu cywilnego i ustawy Prawo zamówień publicznych z dnia 29 stycznia 2004 roku (</w:t>
      </w:r>
      <w:r>
        <w:rPr>
          <w:rStyle w:val="Domylnaczcionkaakapitu1"/>
          <w:rFonts w:eastAsia="Times New Roman" w:cs="TimesNewRomanPS-BoldMT"/>
          <w:b/>
          <w:bCs/>
          <w:sz w:val="22"/>
          <w:szCs w:val="22"/>
        </w:rPr>
        <w:t>Dz.U.2018.1986 t.j. z dnia 2018.10.16 )</w:t>
      </w:r>
      <w:r>
        <w:rPr>
          <w:rStyle w:val="Domylnaczcionkaakapitu1"/>
          <w:rFonts w:eastAsia="Times New Roman" w:cs="TimesNewRomanPSMT"/>
          <w:sz w:val="22"/>
          <w:szCs w:val="22"/>
        </w:rPr>
        <w:t>.</w:t>
      </w:r>
    </w:p>
    <w:p w:rsidR="006B097F" w:rsidRDefault="006B097F" w:rsidP="003A11B3">
      <w:pPr>
        <w:pStyle w:val="DefaultText"/>
        <w:autoSpaceDE w:val="0"/>
        <w:spacing w:line="360" w:lineRule="auto"/>
        <w:jc w:val="center"/>
        <w:rPr>
          <w:rFonts w:eastAsia="Times New Roman" w:cs="TimesNewRomanPS-BoldMT"/>
          <w:b/>
          <w:bCs/>
          <w:sz w:val="22"/>
          <w:szCs w:val="22"/>
        </w:rPr>
      </w:pPr>
      <w:r>
        <w:rPr>
          <w:rFonts w:eastAsia="Times New Roman" w:cs="TimesNewRomanPS-BoldMT"/>
          <w:b/>
          <w:bCs/>
          <w:sz w:val="22"/>
          <w:szCs w:val="22"/>
        </w:rPr>
        <w:t>§ 16</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Umowa została sporządzona w czterech jednobrzmiących egzemplarzach po dwa egzemplarze dla każdej ze stron.</w:t>
      </w:r>
    </w:p>
    <w:p w:rsidR="006B097F" w:rsidRDefault="006B097F" w:rsidP="003A11B3">
      <w:pPr>
        <w:pStyle w:val="DefaultText"/>
        <w:autoSpaceDE w:val="0"/>
        <w:spacing w:line="360" w:lineRule="auto"/>
        <w:jc w:val="both"/>
        <w:rPr>
          <w:rFonts w:eastAsia="Times New Roman" w:cs="TimesNewRomanPSMT"/>
          <w:sz w:val="22"/>
          <w:szCs w:val="22"/>
        </w:rPr>
      </w:pP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WYKONAWCA                                                                                                     ZAMAWIAJĄCY</w:t>
      </w:r>
    </w:p>
    <w:p w:rsidR="006B097F" w:rsidRDefault="006B097F" w:rsidP="003A11B3">
      <w:pPr>
        <w:pStyle w:val="DefaultText"/>
        <w:autoSpaceDE w:val="0"/>
        <w:spacing w:line="360" w:lineRule="auto"/>
        <w:jc w:val="both"/>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r>
        <w:rPr>
          <w:rFonts w:eastAsia="Times New Roman" w:cs="TimesNewRomanPSMT"/>
          <w:sz w:val="22"/>
          <w:szCs w:val="22"/>
        </w:rPr>
        <w:t>Załącznik Nr 3.</w:t>
      </w:r>
    </w:p>
    <w:p w:rsidR="006B097F" w:rsidRDefault="006B097F" w:rsidP="003A11B3">
      <w:pPr>
        <w:spacing w:line="276" w:lineRule="auto"/>
        <w:jc w:val="both"/>
        <w:rPr>
          <w:rFonts w:cs="Arial"/>
          <w:b/>
          <w:color w:val="auto"/>
          <w:sz w:val="22"/>
          <w:szCs w:val="22"/>
        </w:rPr>
      </w:pPr>
      <w:r>
        <w:rPr>
          <w:rFonts w:cs="Arial"/>
          <w:b/>
          <w:color w:val="auto"/>
          <w:sz w:val="22"/>
          <w:szCs w:val="22"/>
        </w:rPr>
        <w:t>Wykonawca:</w:t>
      </w:r>
    </w:p>
    <w:p w:rsidR="006B097F" w:rsidRDefault="006B097F" w:rsidP="003A11B3">
      <w:pPr>
        <w:spacing w:line="276" w:lineRule="auto"/>
        <w:ind w:right="5954"/>
        <w:jc w:val="both"/>
        <w:rPr>
          <w:rFonts w:cs="Arial"/>
          <w:color w:val="auto"/>
          <w:sz w:val="22"/>
          <w:szCs w:val="22"/>
        </w:rPr>
      </w:pPr>
      <w:r>
        <w:rPr>
          <w:rFonts w:cs="Arial"/>
          <w:color w:val="auto"/>
          <w:sz w:val="22"/>
          <w:szCs w:val="22"/>
        </w:rPr>
        <w:t>…………………………………………………………………………</w:t>
      </w:r>
    </w:p>
    <w:p w:rsidR="006B097F" w:rsidRDefault="006B097F" w:rsidP="003A11B3">
      <w:pPr>
        <w:spacing w:line="276" w:lineRule="auto"/>
        <w:ind w:right="5953"/>
        <w:jc w:val="both"/>
        <w:rPr>
          <w:rFonts w:cs="Arial"/>
          <w:i/>
          <w:color w:val="auto"/>
          <w:sz w:val="22"/>
          <w:szCs w:val="22"/>
        </w:rPr>
      </w:pPr>
      <w:r>
        <w:rPr>
          <w:rFonts w:cs="Arial"/>
          <w:i/>
          <w:color w:val="auto"/>
          <w:sz w:val="22"/>
          <w:szCs w:val="22"/>
        </w:rPr>
        <w:t>(pełna nazwa/firma, adres, w zależności od podmiotu: NIP/PESEL, KRS/CEiDG)</w:t>
      </w:r>
    </w:p>
    <w:p w:rsidR="006B097F" w:rsidRDefault="006B097F" w:rsidP="003A11B3">
      <w:pPr>
        <w:spacing w:line="276" w:lineRule="auto"/>
        <w:jc w:val="both"/>
        <w:rPr>
          <w:rFonts w:cs="Arial"/>
          <w:color w:val="auto"/>
          <w:sz w:val="22"/>
          <w:szCs w:val="22"/>
          <w:u w:val="single"/>
        </w:rPr>
      </w:pPr>
      <w:r>
        <w:rPr>
          <w:rFonts w:cs="Arial"/>
          <w:color w:val="auto"/>
          <w:sz w:val="22"/>
          <w:szCs w:val="22"/>
          <w:u w:val="single"/>
        </w:rPr>
        <w:t>reprezentowany przez:</w:t>
      </w:r>
    </w:p>
    <w:p w:rsidR="006B097F" w:rsidRDefault="006B097F" w:rsidP="003A11B3">
      <w:pPr>
        <w:spacing w:line="276" w:lineRule="auto"/>
        <w:ind w:right="5954"/>
        <w:jc w:val="both"/>
        <w:rPr>
          <w:rFonts w:cs="Arial"/>
          <w:color w:val="auto"/>
          <w:sz w:val="22"/>
          <w:szCs w:val="22"/>
        </w:rPr>
      </w:pPr>
      <w:r>
        <w:rPr>
          <w:rFonts w:cs="Arial"/>
          <w:color w:val="auto"/>
          <w:sz w:val="22"/>
          <w:szCs w:val="22"/>
        </w:rPr>
        <w:t>…………………………………………………………………………</w:t>
      </w:r>
    </w:p>
    <w:p w:rsidR="006B097F" w:rsidRDefault="006B097F" w:rsidP="003A11B3">
      <w:pPr>
        <w:spacing w:line="276" w:lineRule="auto"/>
        <w:ind w:right="5953"/>
        <w:jc w:val="both"/>
        <w:rPr>
          <w:rFonts w:cs="Arial"/>
          <w:i/>
          <w:color w:val="auto"/>
          <w:sz w:val="22"/>
          <w:szCs w:val="22"/>
        </w:rPr>
      </w:pPr>
      <w:r>
        <w:rPr>
          <w:rFonts w:cs="Arial"/>
          <w:i/>
          <w:color w:val="auto"/>
          <w:sz w:val="22"/>
          <w:szCs w:val="22"/>
        </w:rPr>
        <w:t>(imię, nazwisko, stanowisko/podstawa do  reprezentacji)</w:t>
      </w:r>
    </w:p>
    <w:p w:rsidR="006B097F" w:rsidRDefault="006B097F" w:rsidP="003A11B3">
      <w:pPr>
        <w:jc w:val="both"/>
        <w:rPr>
          <w:rFonts w:cs="Arial"/>
          <w:color w:val="auto"/>
          <w:sz w:val="22"/>
          <w:szCs w:val="22"/>
        </w:rPr>
      </w:pPr>
    </w:p>
    <w:p w:rsidR="006B097F" w:rsidRDefault="006B097F" w:rsidP="003A11B3">
      <w:pPr>
        <w:jc w:val="center"/>
        <w:rPr>
          <w:rFonts w:cs="Arial"/>
          <w:color w:val="auto"/>
          <w:sz w:val="22"/>
          <w:szCs w:val="22"/>
        </w:rPr>
      </w:pPr>
    </w:p>
    <w:p w:rsidR="006B097F" w:rsidRDefault="006B097F" w:rsidP="003A11B3">
      <w:pPr>
        <w:spacing w:after="120" w:line="360" w:lineRule="auto"/>
        <w:jc w:val="center"/>
        <w:rPr>
          <w:rFonts w:cs="Arial"/>
          <w:b/>
          <w:color w:val="auto"/>
          <w:sz w:val="22"/>
          <w:szCs w:val="22"/>
          <w:u w:val="single"/>
        </w:rPr>
      </w:pPr>
      <w:r>
        <w:rPr>
          <w:rFonts w:cs="Arial"/>
          <w:b/>
          <w:color w:val="auto"/>
          <w:sz w:val="22"/>
          <w:szCs w:val="22"/>
          <w:u w:val="single"/>
        </w:rPr>
        <w:t>Oświadczenie wykonawcy</w:t>
      </w:r>
    </w:p>
    <w:p w:rsidR="006B097F" w:rsidRDefault="006B097F" w:rsidP="003A11B3">
      <w:pPr>
        <w:spacing w:line="360" w:lineRule="auto"/>
        <w:jc w:val="center"/>
        <w:rPr>
          <w:rFonts w:cs="Arial"/>
          <w:b/>
          <w:color w:val="auto"/>
          <w:sz w:val="22"/>
          <w:szCs w:val="22"/>
        </w:rPr>
      </w:pPr>
      <w:r>
        <w:rPr>
          <w:rFonts w:cs="Arial"/>
          <w:b/>
          <w:color w:val="auto"/>
          <w:sz w:val="22"/>
          <w:szCs w:val="22"/>
        </w:rPr>
        <w:t>składane na podstawie art. 25a ust. 1 ustawy z dnia 29 stycznia 2004 r.</w:t>
      </w:r>
    </w:p>
    <w:p w:rsidR="006B097F" w:rsidRDefault="006B097F" w:rsidP="003A11B3">
      <w:pPr>
        <w:spacing w:line="360" w:lineRule="auto"/>
        <w:jc w:val="center"/>
        <w:rPr>
          <w:rFonts w:cs="Arial"/>
          <w:b/>
          <w:color w:val="auto"/>
          <w:sz w:val="22"/>
          <w:szCs w:val="22"/>
        </w:rPr>
      </w:pPr>
      <w:r>
        <w:rPr>
          <w:rFonts w:cs="Arial"/>
          <w:b/>
          <w:color w:val="auto"/>
          <w:sz w:val="22"/>
          <w:szCs w:val="22"/>
        </w:rPr>
        <w:t xml:space="preserve"> Prawo zamówień publicznych (dalej jako: ustawa Pzp),</w:t>
      </w:r>
    </w:p>
    <w:p w:rsidR="006B097F" w:rsidRDefault="006B097F" w:rsidP="003A11B3">
      <w:pPr>
        <w:spacing w:before="120" w:line="360" w:lineRule="auto"/>
        <w:jc w:val="both"/>
        <w:rPr>
          <w:rFonts w:cs="Arial"/>
          <w:b/>
          <w:color w:val="auto"/>
          <w:sz w:val="22"/>
          <w:szCs w:val="22"/>
          <w:u w:val="single"/>
        </w:rPr>
      </w:pPr>
      <w:r>
        <w:rPr>
          <w:rFonts w:cs="Arial"/>
          <w:b/>
          <w:color w:val="auto"/>
          <w:sz w:val="22"/>
          <w:szCs w:val="22"/>
          <w:u w:val="single"/>
        </w:rPr>
        <w:t xml:space="preserve">DOTYCZĄCE SPEŁNIANIA WARUNKÓW UDZIAŁU W POSTĘPOWANIU </w:t>
      </w:r>
      <w:r>
        <w:rPr>
          <w:rFonts w:cs="Arial"/>
          <w:b/>
          <w:color w:val="auto"/>
          <w:sz w:val="22"/>
          <w:szCs w:val="22"/>
          <w:u w:val="single"/>
        </w:rPr>
        <w:br/>
      </w:r>
    </w:p>
    <w:p w:rsidR="006B097F" w:rsidRDefault="006B097F" w:rsidP="003A11B3">
      <w:pPr>
        <w:spacing w:line="360" w:lineRule="auto"/>
        <w:ind w:firstLine="709"/>
        <w:jc w:val="both"/>
        <w:rPr>
          <w:rStyle w:val="Domylnaczcionkaakapitu1"/>
          <w:rFonts w:cs="Arial"/>
          <w:color w:val="auto"/>
          <w:sz w:val="22"/>
          <w:szCs w:val="22"/>
        </w:rPr>
      </w:pPr>
      <w:r>
        <w:rPr>
          <w:rStyle w:val="Domylnaczcionkaakapitu1"/>
          <w:rFonts w:cs="Arial"/>
          <w:color w:val="auto"/>
          <w:sz w:val="22"/>
          <w:szCs w:val="22"/>
        </w:rPr>
        <w:t>Na potrzeby postępowania o udzielenie zamówienia publicznego</w:t>
      </w:r>
      <w:r>
        <w:rPr>
          <w:rStyle w:val="Domylnaczcionkaakapitu1"/>
          <w:rFonts w:cs="Arial"/>
          <w:color w:val="auto"/>
          <w:sz w:val="22"/>
          <w:szCs w:val="22"/>
        </w:rPr>
        <w:br/>
        <w:t xml:space="preserve">pn. </w:t>
      </w:r>
      <w:r>
        <w:rPr>
          <w:rStyle w:val="Domylnaczcionkaakapitu1"/>
          <w:rFonts w:cs="TimesNewRomanPS-BoldMT"/>
          <w:b/>
          <w:bCs/>
          <w:i/>
          <w:iCs/>
          <w:color w:val="auto"/>
          <w:sz w:val="22"/>
          <w:szCs w:val="22"/>
        </w:rPr>
        <w:t xml:space="preserve">Usługi polegające na </w:t>
      </w:r>
      <w:r>
        <w:rPr>
          <w:rStyle w:val="Domylnaczcionkaakapitu1"/>
          <w:rFonts w:cs="Arial"/>
          <w:b/>
          <w:bCs/>
          <w:i/>
          <w:iCs/>
          <w:color w:val="auto"/>
          <w:sz w:val="22"/>
          <w:szCs w:val="22"/>
        </w:rPr>
        <w:t>odbieraniu i zagospodarowaniu stałych odpadów komunalnych z nieruchomości zamieszkałych z terenu gminy Sieciechów oraz z punktu selektywnej zbiórki odpadów komunalnych (PSZOK)</w:t>
      </w:r>
      <w:r>
        <w:rPr>
          <w:rStyle w:val="Domylnaczcionkaakapitu1"/>
          <w:rFonts w:cs="Arial"/>
          <w:b/>
          <w:bCs/>
          <w:color w:val="auto"/>
          <w:sz w:val="22"/>
          <w:szCs w:val="22"/>
        </w:rPr>
        <w:t xml:space="preserve">, </w:t>
      </w:r>
      <w:r>
        <w:rPr>
          <w:rStyle w:val="Domylnaczcionkaakapitu1"/>
          <w:rFonts w:cs="Arial"/>
          <w:color w:val="auto"/>
          <w:sz w:val="22"/>
          <w:szCs w:val="22"/>
        </w:rPr>
        <w:t>prowadzonego przez Gminę Sieciechów</w:t>
      </w:r>
      <w:r>
        <w:rPr>
          <w:rStyle w:val="Domylnaczcionkaakapitu1"/>
          <w:rFonts w:cs="Arial"/>
          <w:i/>
          <w:color w:val="auto"/>
          <w:sz w:val="22"/>
          <w:szCs w:val="22"/>
        </w:rPr>
        <w:t xml:space="preserve">, </w:t>
      </w:r>
      <w:r>
        <w:rPr>
          <w:rStyle w:val="Domylnaczcionkaakapitu1"/>
          <w:rFonts w:cs="Arial"/>
          <w:color w:val="auto"/>
          <w:sz w:val="22"/>
          <w:szCs w:val="22"/>
        </w:rPr>
        <w:t>oświadczam, co następuje:</w:t>
      </w:r>
    </w:p>
    <w:p w:rsidR="006B097F" w:rsidRDefault="006B097F" w:rsidP="003A11B3">
      <w:pPr>
        <w:spacing w:line="360" w:lineRule="auto"/>
        <w:ind w:firstLine="709"/>
        <w:jc w:val="both"/>
        <w:rPr>
          <w:rFonts w:cs="Arial"/>
          <w:color w:val="auto"/>
          <w:sz w:val="22"/>
          <w:szCs w:val="22"/>
        </w:rPr>
      </w:pPr>
    </w:p>
    <w:p w:rsidR="006B097F" w:rsidRDefault="006B097F" w:rsidP="003A11B3">
      <w:pPr>
        <w:shd w:val="clear" w:color="auto" w:fill="BFBFBF"/>
        <w:spacing w:line="360" w:lineRule="auto"/>
        <w:jc w:val="both"/>
        <w:rPr>
          <w:rFonts w:cs="Arial"/>
          <w:b/>
          <w:color w:val="auto"/>
          <w:sz w:val="22"/>
          <w:szCs w:val="22"/>
        </w:rPr>
      </w:pPr>
      <w:r>
        <w:rPr>
          <w:rFonts w:cs="Arial"/>
          <w:b/>
          <w:color w:val="auto"/>
          <w:sz w:val="22"/>
          <w:szCs w:val="22"/>
        </w:rPr>
        <w:t>INFORMACJA DOTYCZĄCA WYKONAWCY:</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Oświadczam, że spełniam warunki udziału w postępowaniu określone przez zamawiającego w      …………..…………………………………………………..………………………………………….. </w:t>
      </w:r>
      <w:r>
        <w:rPr>
          <w:rStyle w:val="Domylnaczcionkaakapitu1"/>
          <w:rFonts w:cs="Arial"/>
          <w:i/>
          <w:color w:val="auto"/>
          <w:sz w:val="22"/>
          <w:szCs w:val="22"/>
        </w:rPr>
        <w:t>(wskazać dokument i właściwą jednostkę redakcyjną dokumentu, w której określono warunki udziału w postępowaniu)</w:t>
      </w:r>
      <w:r>
        <w:rPr>
          <w:rStyle w:val="Domylnaczcionkaakapitu1"/>
          <w:rFonts w:cs="Arial"/>
          <w:color w:val="auto"/>
          <w:sz w:val="22"/>
          <w:szCs w:val="22"/>
        </w:rPr>
        <w:t>.</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 </w:t>
      </w:r>
      <w:r>
        <w:rPr>
          <w:rStyle w:val="Domylnaczcionkaakapitu1"/>
          <w:rFonts w:cs="Arial"/>
          <w:i/>
          <w:color w:val="auto"/>
          <w:sz w:val="22"/>
          <w:szCs w:val="22"/>
        </w:rPr>
        <w:t xml:space="preserve">(miejscowość), </w:t>
      </w:r>
      <w:r>
        <w:rPr>
          <w:rStyle w:val="Domylnaczcionkaakapitu1"/>
          <w:rFonts w:cs="Arial"/>
          <w:color w:val="auto"/>
          <w:sz w:val="22"/>
          <w:szCs w:val="22"/>
        </w:rPr>
        <w:t>dnia ………….……. r.</w:t>
      </w:r>
    </w:p>
    <w:p w:rsidR="006B097F" w:rsidRDefault="006B097F" w:rsidP="003A11B3">
      <w:pPr>
        <w:spacing w:line="360" w:lineRule="auto"/>
        <w:jc w:val="both"/>
        <w:rPr>
          <w:rFonts w:cs="Arial"/>
          <w:color w:val="auto"/>
          <w:sz w:val="22"/>
          <w:szCs w:val="22"/>
        </w:rPr>
      </w:pP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w:t>
      </w:r>
    </w:p>
    <w:p w:rsidR="006B097F" w:rsidRDefault="006B097F" w:rsidP="003A11B3">
      <w:pPr>
        <w:spacing w:line="360" w:lineRule="auto"/>
        <w:ind w:left="5664" w:firstLine="708"/>
        <w:jc w:val="both"/>
        <w:rPr>
          <w:rFonts w:cs="Arial"/>
          <w:i/>
          <w:color w:val="auto"/>
          <w:sz w:val="22"/>
          <w:szCs w:val="22"/>
        </w:rPr>
      </w:pPr>
      <w:r>
        <w:rPr>
          <w:rFonts w:cs="Arial"/>
          <w:i/>
          <w:color w:val="auto"/>
          <w:sz w:val="22"/>
          <w:szCs w:val="22"/>
        </w:rPr>
        <w:t>(podpis)</w:t>
      </w:r>
    </w:p>
    <w:p w:rsidR="006B097F" w:rsidRDefault="006B097F" w:rsidP="003A11B3">
      <w:pPr>
        <w:spacing w:line="360" w:lineRule="auto"/>
        <w:jc w:val="both"/>
        <w:rPr>
          <w:rFonts w:cs="Arial"/>
          <w:i/>
          <w:color w:val="auto"/>
          <w:sz w:val="22"/>
          <w:szCs w:val="22"/>
        </w:rPr>
      </w:pPr>
    </w:p>
    <w:p w:rsidR="006B097F" w:rsidRDefault="006B097F" w:rsidP="003A11B3">
      <w:pPr>
        <w:shd w:val="clear" w:color="auto" w:fill="BFBFBF"/>
        <w:spacing w:line="360" w:lineRule="auto"/>
        <w:jc w:val="both"/>
        <w:rPr>
          <w:rStyle w:val="Domylnaczcionkaakapitu1"/>
          <w:rFonts w:cs="Arial"/>
          <w:color w:val="auto"/>
          <w:sz w:val="22"/>
          <w:szCs w:val="22"/>
        </w:rPr>
      </w:pPr>
      <w:r>
        <w:rPr>
          <w:rStyle w:val="Domylnaczcionkaakapitu1"/>
          <w:rFonts w:cs="Arial"/>
          <w:b/>
          <w:color w:val="auto"/>
          <w:sz w:val="22"/>
          <w:szCs w:val="22"/>
        </w:rPr>
        <w:t>INFORMACJA W ZWIĄZKU Z POLEGANIEM NA ZASOBACH INNYCH PODMIOTÓW</w:t>
      </w:r>
      <w:r>
        <w:rPr>
          <w:rStyle w:val="Domylnaczcionkaakapitu1"/>
          <w:rFonts w:cs="Arial"/>
          <w:color w:val="auto"/>
          <w:sz w:val="22"/>
          <w:szCs w:val="22"/>
        </w:rPr>
        <w:t>:</w:t>
      </w:r>
    </w:p>
    <w:p w:rsidR="006B097F" w:rsidRDefault="006B097F" w:rsidP="003A11B3">
      <w:pPr>
        <w:spacing w:line="360" w:lineRule="auto"/>
        <w:jc w:val="both"/>
        <w:rPr>
          <w:rStyle w:val="Domylnaczcionkaakapitu1"/>
          <w:rFonts w:cs="Arial"/>
          <w:i/>
          <w:color w:val="auto"/>
          <w:sz w:val="22"/>
          <w:szCs w:val="22"/>
        </w:rPr>
      </w:pPr>
      <w:r>
        <w:rPr>
          <w:rStyle w:val="Domylnaczcionkaakapitu1"/>
          <w:rFonts w:cs="Arial"/>
          <w:color w:val="auto"/>
          <w:sz w:val="22"/>
          <w:szCs w:val="22"/>
        </w:rPr>
        <w:t xml:space="preserve">Oświadczam, że w celu wykazania spełniania warunków udziału w postępowaniu, określonych przez zamawiającego w………………………………………………………...……….. </w:t>
      </w:r>
      <w:r>
        <w:rPr>
          <w:rStyle w:val="Domylnaczcionkaakapitu1"/>
          <w:rFonts w:cs="Arial"/>
          <w:i/>
          <w:color w:val="auto"/>
          <w:sz w:val="22"/>
          <w:szCs w:val="22"/>
        </w:rPr>
        <w:t>(wskazać dokument i właściwą jednostkę redakcyjną dokumentu, w której określono warunki udziału w postępowaniu),</w:t>
      </w:r>
      <w:r>
        <w:rPr>
          <w:rStyle w:val="Domylnaczcionkaakapitu1"/>
          <w:rFonts w:cs="Arial"/>
          <w:color w:val="auto"/>
          <w:sz w:val="22"/>
          <w:szCs w:val="22"/>
        </w:rPr>
        <w:t xml:space="preserve"> polegam na zasobach następującego/ych podmiotu/ów: …………………………………………………………………</w:t>
      </w:r>
      <w:r>
        <w:rPr>
          <w:rFonts w:cs="Arial"/>
          <w:color w:val="auto"/>
          <w:sz w:val="22"/>
          <w:szCs w:val="22"/>
        </w:rPr>
        <w:t>………………………………………………………………………………………………………….…………………………………….., w następującym zakresie: …………………………………………</w:t>
      </w:r>
      <w:r>
        <w:rPr>
          <w:rStyle w:val="Domylnaczcionkaakapitu1"/>
          <w:rFonts w:cs="Arial"/>
          <w:color w:val="auto"/>
          <w:sz w:val="22"/>
          <w:szCs w:val="22"/>
        </w:rPr>
        <w:t xml:space="preserve">………………………………………………………………………………………………………………… </w:t>
      </w:r>
      <w:r>
        <w:rPr>
          <w:rStyle w:val="Domylnaczcionkaakapitu1"/>
          <w:rFonts w:cs="Arial"/>
          <w:i/>
          <w:color w:val="auto"/>
          <w:sz w:val="22"/>
          <w:szCs w:val="22"/>
        </w:rPr>
        <w:t>(wskazać podmiot i określić odpowiedni zakres dla wskazanego podmiotu).</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 </w:t>
      </w:r>
      <w:r>
        <w:rPr>
          <w:rStyle w:val="Domylnaczcionkaakapitu1"/>
          <w:rFonts w:cs="Arial"/>
          <w:i/>
          <w:color w:val="auto"/>
          <w:sz w:val="22"/>
          <w:szCs w:val="22"/>
        </w:rPr>
        <w:t xml:space="preserve">(miejscowość), </w:t>
      </w:r>
      <w:r>
        <w:rPr>
          <w:rStyle w:val="Domylnaczcionkaakapitu1"/>
          <w:rFonts w:cs="Arial"/>
          <w:color w:val="auto"/>
          <w:sz w:val="22"/>
          <w:szCs w:val="22"/>
        </w:rPr>
        <w:t>dnia ………….……. r.</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Fonts w:cs="Arial"/>
          <w:color w:val="auto"/>
          <w:sz w:val="22"/>
          <w:szCs w:val="22"/>
        </w:rPr>
      </w:pP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w:t>
      </w:r>
    </w:p>
    <w:p w:rsidR="006B097F" w:rsidRDefault="006B097F" w:rsidP="003A11B3">
      <w:pPr>
        <w:spacing w:line="360" w:lineRule="auto"/>
        <w:ind w:left="5664" w:firstLine="708"/>
        <w:jc w:val="both"/>
        <w:rPr>
          <w:rFonts w:cs="Arial"/>
          <w:i/>
          <w:color w:val="auto"/>
          <w:sz w:val="22"/>
          <w:szCs w:val="22"/>
        </w:rPr>
      </w:pPr>
      <w:r>
        <w:rPr>
          <w:rFonts w:cs="Arial"/>
          <w:i/>
          <w:color w:val="auto"/>
          <w:sz w:val="22"/>
          <w:szCs w:val="22"/>
        </w:rPr>
        <w:t>(podpis)</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hd w:val="clear" w:color="auto" w:fill="BFBFBF"/>
        <w:spacing w:line="360" w:lineRule="auto"/>
        <w:jc w:val="both"/>
        <w:rPr>
          <w:rFonts w:cs="Arial"/>
          <w:b/>
          <w:color w:val="auto"/>
          <w:sz w:val="22"/>
          <w:szCs w:val="22"/>
        </w:rPr>
      </w:pPr>
      <w:r>
        <w:rPr>
          <w:rFonts w:cs="Arial"/>
          <w:b/>
          <w:color w:val="auto"/>
          <w:sz w:val="22"/>
          <w:szCs w:val="22"/>
        </w:rPr>
        <w:t>OŚWIADCZENIE DOTYCZĄCE PODANYCH INFORMACJI:</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Fonts w:cs="Arial"/>
          <w:color w:val="auto"/>
          <w:sz w:val="22"/>
          <w:szCs w:val="22"/>
        </w:rPr>
      </w:pPr>
      <w:r>
        <w:rPr>
          <w:rFonts w:cs="Arial"/>
          <w:color w:val="auto"/>
          <w:sz w:val="22"/>
          <w:szCs w:val="22"/>
        </w:rPr>
        <w:t xml:space="preserve">Oświadczam, że wszystkie informacje podane w powyższych oświadczeniach są aktualne </w:t>
      </w:r>
      <w:r>
        <w:rPr>
          <w:rFonts w:cs="Arial"/>
          <w:color w:val="auto"/>
          <w:sz w:val="22"/>
          <w:szCs w:val="22"/>
        </w:rPr>
        <w:br/>
        <w:t>i zgodne z prawdą oraz zostały przedstawione z pełną świadomością konsekwencji wprowadzenia zamawiającego w błąd przy przedstawianiu informacji.</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 </w:t>
      </w:r>
      <w:r>
        <w:rPr>
          <w:rStyle w:val="Domylnaczcionkaakapitu1"/>
          <w:rFonts w:cs="Arial"/>
          <w:i/>
          <w:color w:val="auto"/>
          <w:sz w:val="22"/>
          <w:szCs w:val="22"/>
        </w:rPr>
        <w:t xml:space="preserve">(miejscowość), </w:t>
      </w:r>
      <w:r>
        <w:rPr>
          <w:rStyle w:val="Domylnaczcionkaakapitu1"/>
          <w:rFonts w:cs="Arial"/>
          <w:color w:val="auto"/>
          <w:sz w:val="22"/>
          <w:szCs w:val="22"/>
        </w:rPr>
        <w:t>dnia ………….……. r.</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Fonts w:cs="Arial"/>
          <w:color w:val="auto"/>
          <w:sz w:val="22"/>
          <w:szCs w:val="22"/>
        </w:rPr>
      </w:pP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w:t>
      </w:r>
    </w:p>
    <w:p w:rsidR="006B097F" w:rsidRDefault="006B097F" w:rsidP="003A11B3">
      <w:pPr>
        <w:spacing w:line="360" w:lineRule="auto"/>
        <w:ind w:left="5664" w:firstLine="708"/>
        <w:jc w:val="both"/>
        <w:rPr>
          <w:rFonts w:cs="Arial"/>
          <w:i/>
          <w:color w:val="auto"/>
          <w:sz w:val="22"/>
          <w:szCs w:val="22"/>
        </w:rPr>
      </w:pPr>
      <w:r>
        <w:rPr>
          <w:rFonts w:cs="Arial"/>
          <w:i/>
          <w:color w:val="auto"/>
          <w:sz w:val="22"/>
          <w:szCs w:val="22"/>
        </w:rPr>
        <w:t>(podpis)</w:t>
      </w: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ind w:left="5664" w:firstLine="708"/>
        <w:jc w:val="both"/>
        <w:rPr>
          <w:rFonts w:cs="Arial"/>
          <w:i/>
          <w:color w:val="auto"/>
          <w:sz w:val="22"/>
          <w:szCs w:val="22"/>
        </w:rPr>
      </w:pPr>
    </w:p>
    <w:p w:rsidR="006B097F" w:rsidRDefault="006B097F" w:rsidP="003A11B3">
      <w:pPr>
        <w:pStyle w:val="DefaultText"/>
        <w:autoSpaceDE w:val="0"/>
        <w:jc w:val="right"/>
        <w:rPr>
          <w:rStyle w:val="Domylnaczcionkaakapitu1"/>
          <w:rFonts w:eastAsia="Times New Roman" w:cs="CourierNewPSMT"/>
          <w:sz w:val="22"/>
          <w:szCs w:val="22"/>
        </w:rPr>
      </w:pPr>
      <w:r>
        <w:rPr>
          <w:rFonts w:eastAsia="Times New Roman" w:cs="TimesNewRomanPSMT"/>
          <w:sz w:val="22"/>
          <w:szCs w:val="22"/>
        </w:rPr>
        <w:t xml:space="preserve"> </w:t>
      </w:r>
      <w:r>
        <w:rPr>
          <w:rStyle w:val="Domylnaczcionkaakapitu1"/>
          <w:rFonts w:eastAsia="Times New Roman" w:cs="TimesNewRomanPSMT"/>
          <w:sz w:val="22"/>
          <w:szCs w:val="22"/>
        </w:rPr>
        <w:t xml:space="preserve">Załącznik </w:t>
      </w:r>
      <w:r>
        <w:rPr>
          <w:rStyle w:val="Domylnaczcionkaakapitu1"/>
          <w:rFonts w:eastAsia="Times New Roman" w:cs="CourierNewPSMT"/>
          <w:sz w:val="22"/>
          <w:szCs w:val="22"/>
        </w:rPr>
        <w:t>Nr 4</w:t>
      </w:r>
    </w:p>
    <w:p w:rsidR="006B097F" w:rsidRDefault="006B097F" w:rsidP="003A11B3">
      <w:pPr>
        <w:pStyle w:val="DefaultText"/>
        <w:autoSpaceDE w:val="0"/>
        <w:jc w:val="both"/>
        <w:rPr>
          <w:rFonts w:cs="Arial"/>
          <w:b/>
          <w:sz w:val="22"/>
          <w:szCs w:val="22"/>
        </w:rPr>
      </w:pPr>
    </w:p>
    <w:p w:rsidR="006B097F" w:rsidRDefault="006B097F" w:rsidP="003A11B3">
      <w:pPr>
        <w:spacing w:line="100" w:lineRule="atLeast"/>
        <w:jc w:val="both"/>
        <w:rPr>
          <w:rFonts w:cs="Arial"/>
          <w:b/>
          <w:color w:val="auto"/>
          <w:sz w:val="22"/>
          <w:szCs w:val="22"/>
        </w:rPr>
      </w:pPr>
      <w:r>
        <w:rPr>
          <w:rFonts w:cs="Arial"/>
          <w:b/>
          <w:color w:val="auto"/>
          <w:sz w:val="22"/>
          <w:szCs w:val="22"/>
        </w:rPr>
        <w:t>Wykonawca:</w:t>
      </w:r>
    </w:p>
    <w:p w:rsidR="006B097F" w:rsidRDefault="006B097F" w:rsidP="003A11B3">
      <w:pPr>
        <w:spacing w:line="100" w:lineRule="atLeast"/>
        <w:ind w:right="5954"/>
        <w:jc w:val="both"/>
        <w:rPr>
          <w:rFonts w:cs="Arial"/>
          <w:color w:val="auto"/>
          <w:sz w:val="22"/>
          <w:szCs w:val="22"/>
        </w:rPr>
      </w:pPr>
      <w:r>
        <w:rPr>
          <w:rFonts w:cs="Arial"/>
          <w:color w:val="auto"/>
          <w:sz w:val="22"/>
          <w:szCs w:val="22"/>
        </w:rPr>
        <w:t>………………………………………………………………………………</w:t>
      </w:r>
    </w:p>
    <w:p w:rsidR="006B097F" w:rsidRDefault="006B097F" w:rsidP="003A11B3">
      <w:pPr>
        <w:spacing w:line="100" w:lineRule="atLeast"/>
        <w:ind w:right="5953"/>
        <w:jc w:val="both"/>
        <w:rPr>
          <w:rFonts w:cs="Arial"/>
          <w:i/>
          <w:color w:val="auto"/>
          <w:sz w:val="22"/>
          <w:szCs w:val="22"/>
        </w:rPr>
      </w:pPr>
      <w:r>
        <w:rPr>
          <w:rFonts w:cs="Arial"/>
          <w:i/>
          <w:color w:val="auto"/>
          <w:sz w:val="22"/>
          <w:szCs w:val="22"/>
        </w:rPr>
        <w:t>(pełna nazwa/firma, adres, w zależności od podmiotu: NIP/PESEL, KRS/CEiDG)</w:t>
      </w:r>
    </w:p>
    <w:p w:rsidR="006B097F" w:rsidRDefault="006B097F" w:rsidP="003A11B3">
      <w:pPr>
        <w:spacing w:line="100" w:lineRule="atLeast"/>
        <w:jc w:val="both"/>
        <w:rPr>
          <w:rFonts w:cs="Arial"/>
          <w:color w:val="auto"/>
          <w:sz w:val="22"/>
          <w:szCs w:val="22"/>
          <w:u w:val="single"/>
        </w:rPr>
      </w:pPr>
      <w:r>
        <w:rPr>
          <w:rFonts w:cs="Arial"/>
          <w:color w:val="auto"/>
          <w:sz w:val="22"/>
          <w:szCs w:val="22"/>
          <w:u w:val="single"/>
        </w:rPr>
        <w:t>reprezentowany przez:</w:t>
      </w:r>
    </w:p>
    <w:p w:rsidR="006B097F" w:rsidRDefault="006B097F" w:rsidP="003A11B3">
      <w:pPr>
        <w:spacing w:line="100" w:lineRule="atLeast"/>
        <w:ind w:right="5954"/>
        <w:jc w:val="both"/>
        <w:rPr>
          <w:rFonts w:cs="Arial"/>
          <w:color w:val="auto"/>
          <w:sz w:val="22"/>
          <w:szCs w:val="22"/>
        </w:rPr>
      </w:pPr>
      <w:r>
        <w:rPr>
          <w:rFonts w:cs="Arial"/>
          <w:color w:val="auto"/>
          <w:sz w:val="22"/>
          <w:szCs w:val="22"/>
        </w:rPr>
        <w:t>………………………………………………………………………………</w:t>
      </w:r>
    </w:p>
    <w:p w:rsidR="006B097F" w:rsidRDefault="006B097F" w:rsidP="003A11B3">
      <w:pPr>
        <w:spacing w:line="100" w:lineRule="atLeast"/>
        <w:ind w:right="5953"/>
        <w:jc w:val="both"/>
        <w:rPr>
          <w:rFonts w:cs="Arial"/>
          <w:i/>
          <w:color w:val="auto"/>
          <w:sz w:val="22"/>
          <w:szCs w:val="22"/>
        </w:rPr>
      </w:pPr>
      <w:r>
        <w:rPr>
          <w:rFonts w:cs="Arial"/>
          <w:i/>
          <w:color w:val="auto"/>
          <w:sz w:val="22"/>
          <w:szCs w:val="22"/>
        </w:rPr>
        <w:t>(imię, nazwisko, stanowisko/podstawa do reprezentacji)</w:t>
      </w:r>
    </w:p>
    <w:p w:rsidR="006B097F" w:rsidRDefault="006B097F" w:rsidP="003A11B3">
      <w:pPr>
        <w:spacing w:line="100" w:lineRule="atLeast"/>
        <w:jc w:val="both"/>
        <w:rPr>
          <w:rFonts w:cs="Arial"/>
          <w:color w:val="auto"/>
          <w:sz w:val="22"/>
          <w:szCs w:val="22"/>
        </w:rPr>
      </w:pPr>
    </w:p>
    <w:p w:rsidR="006B097F" w:rsidRDefault="006B097F" w:rsidP="003A11B3">
      <w:pPr>
        <w:jc w:val="both"/>
        <w:rPr>
          <w:rFonts w:cs="Arial"/>
          <w:color w:val="auto"/>
          <w:sz w:val="22"/>
          <w:szCs w:val="22"/>
        </w:rPr>
      </w:pPr>
    </w:p>
    <w:p w:rsidR="006B097F" w:rsidRDefault="006B097F" w:rsidP="003A11B3">
      <w:pPr>
        <w:spacing w:after="120" w:line="360" w:lineRule="auto"/>
        <w:jc w:val="center"/>
        <w:rPr>
          <w:rFonts w:cs="Arial"/>
          <w:b/>
          <w:color w:val="auto"/>
          <w:sz w:val="22"/>
          <w:szCs w:val="22"/>
          <w:u w:val="single"/>
        </w:rPr>
      </w:pPr>
      <w:r>
        <w:rPr>
          <w:rFonts w:cs="Arial"/>
          <w:b/>
          <w:color w:val="auto"/>
          <w:sz w:val="22"/>
          <w:szCs w:val="22"/>
          <w:u w:val="single"/>
        </w:rPr>
        <w:t>Oświadczenie wykonawcy</w:t>
      </w:r>
    </w:p>
    <w:p w:rsidR="006B097F" w:rsidRDefault="006B097F" w:rsidP="003A11B3">
      <w:pPr>
        <w:spacing w:line="360" w:lineRule="auto"/>
        <w:jc w:val="center"/>
        <w:rPr>
          <w:rFonts w:cs="Arial"/>
          <w:b/>
          <w:color w:val="auto"/>
          <w:sz w:val="22"/>
          <w:szCs w:val="22"/>
        </w:rPr>
      </w:pPr>
      <w:r>
        <w:rPr>
          <w:rFonts w:cs="Arial"/>
          <w:b/>
          <w:color w:val="auto"/>
          <w:sz w:val="22"/>
          <w:szCs w:val="22"/>
        </w:rPr>
        <w:t>składane na podstawie art. 25a ust. 1 ustawy z dnia 29 stycznia 2004 r.</w:t>
      </w:r>
    </w:p>
    <w:p w:rsidR="006B097F" w:rsidRDefault="006B097F" w:rsidP="003A11B3">
      <w:pPr>
        <w:spacing w:line="360" w:lineRule="auto"/>
        <w:jc w:val="center"/>
        <w:rPr>
          <w:rFonts w:cs="Arial"/>
          <w:b/>
          <w:color w:val="auto"/>
          <w:sz w:val="22"/>
          <w:szCs w:val="22"/>
        </w:rPr>
      </w:pPr>
      <w:r>
        <w:rPr>
          <w:rFonts w:cs="Arial"/>
          <w:b/>
          <w:color w:val="auto"/>
          <w:sz w:val="22"/>
          <w:szCs w:val="22"/>
        </w:rPr>
        <w:t xml:space="preserve"> Prawo zamówień publicznych (dalej jako: ustawa Pzp),</w:t>
      </w:r>
    </w:p>
    <w:p w:rsidR="006B097F" w:rsidRDefault="006B097F" w:rsidP="003A11B3">
      <w:pPr>
        <w:spacing w:before="120" w:line="360" w:lineRule="auto"/>
        <w:jc w:val="center"/>
        <w:rPr>
          <w:rFonts w:cs="Arial"/>
          <w:b/>
          <w:color w:val="auto"/>
          <w:sz w:val="22"/>
          <w:szCs w:val="22"/>
          <w:u w:val="single"/>
        </w:rPr>
      </w:pPr>
      <w:r>
        <w:rPr>
          <w:rFonts w:cs="Arial"/>
          <w:b/>
          <w:color w:val="auto"/>
          <w:sz w:val="22"/>
          <w:szCs w:val="22"/>
          <w:u w:val="single"/>
        </w:rPr>
        <w:t>DOTYCZĄCE PRZESŁANEK WYKLUCZENIA Z POSTĘPOWANIA</w:t>
      </w:r>
    </w:p>
    <w:p w:rsidR="006B097F" w:rsidRDefault="006B097F" w:rsidP="003A11B3">
      <w:pPr>
        <w:spacing w:line="360" w:lineRule="auto"/>
        <w:ind w:firstLine="708"/>
        <w:jc w:val="both"/>
        <w:rPr>
          <w:rStyle w:val="Domylnaczcionkaakapitu1"/>
          <w:rFonts w:cs="Arial"/>
          <w:color w:val="auto"/>
          <w:sz w:val="22"/>
          <w:szCs w:val="22"/>
        </w:rPr>
      </w:pPr>
      <w:r>
        <w:rPr>
          <w:rStyle w:val="Domylnaczcionkaakapitu1"/>
          <w:rFonts w:cs="Arial"/>
          <w:color w:val="auto"/>
          <w:sz w:val="22"/>
          <w:szCs w:val="22"/>
        </w:rPr>
        <w:t xml:space="preserve">Na potrzeby postępowania o udzielenie zamówienia publicznego </w:t>
      </w:r>
      <w:r>
        <w:rPr>
          <w:rStyle w:val="Domylnaczcionkaakapitu1"/>
          <w:rFonts w:cs="Arial"/>
          <w:color w:val="auto"/>
          <w:sz w:val="22"/>
          <w:szCs w:val="22"/>
        </w:rPr>
        <w:br/>
        <w:t xml:space="preserve">pn. Usługi polegające na </w:t>
      </w:r>
      <w:r>
        <w:rPr>
          <w:rStyle w:val="Domylnaczcionkaakapitu1"/>
          <w:rFonts w:cs="Arial"/>
          <w:b/>
          <w:bCs/>
          <w:i/>
          <w:color w:val="auto"/>
          <w:sz w:val="22"/>
          <w:szCs w:val="22"/>
        </w:rPr>
        <w:t>na odbieraniu i zagospodarowaniu stałych odpadów komunalnych z nieruchomości zamieszkałych z terenu gminy Sieciechów oraz z punktu selektywnej zbiórki odpadów komunalnych (PSZOK)</w:t>
      </w:r>
      <w:r>
        <w:rPr>
          <w:rStyle w:val="Domylnaczcionkaakapitu1"/>
          <w:rFonts w:cs="Arial"/>
          <w:b/>
          <w:bCs/>
          <w:color w:val="auto"/>
          <w:sz w:val="22"/>
          <w:szCs w:val="22"/>
        </w:rPr>
        <w:t>,</w:t>
      </w:r>
      <w:r>
        <w:rPr>
          <w:rStyle w:val="Domylnaczcionkaakapitu1"/>
          <w:rFonts w:cs="Arial"/>
          <w:i/>
          <w:color w:val="auto"/>
          <w:sz w:val="22"/>
          <w:szCs w:val="22"/>
        </w:rPr>
        <w:t xml:space="preserve"> </w:t>
      </w:r>
      <w:r>
        <w:rPr>
          <w:rStyle w:val="Domylnaczcionkaakapitu1"/>
          <w:rFonts w:cs="Arial"/>
          <w:color w:val="auto"/>
          <w:sz w:val="22"/>
          <w:szCs w:val="22"/>
        </w:rPr>
        <w:t>oświadczam, co następuje:</w:t>
      </w:r>
    </w:p>
    <w:p w:rsidR="006B097F" w:rsidRDefault="006B097F" w:rsidP="003A11B3">
      <w:pPr>
        <w:shd w:val="clear" w:color="auto" w:fill="BFBFBF"/>
        <w:spacing w:line="360" w:lineRule="auto"/>
        <w:jc w:val="both"/>
        <w:rPr>
          <w:rFonts w:cs="Arial"/>
          <w:b/>
          <w:color w:val="auto"/>
          <w:sz w:val="22"/>
          <w:szCs w:val="22"/>
        </w:rPr>
      </w:pPr>
      <w:r>
        <w:rPr>
          <w:rFonts w:cs="Arial"/>
          <w:b/>
          <w:color w:val="auto"/>
          <w:sz w:val="22"/>
          <w:szCs w:val="22"/>
        </w:rPr>
        <w:t>OŚWIADCZENIA DOTYCZĄCE WYKONAWCY:</w:t>
      </w:r>
    </w:p>
    <w:p w:rsidR="006B097F" w:rsidRDefault="006B097F" w:rsidP="00F0053F">
      <w:pPr>
        <w:pStyle w:val="Akapitzlist"/>
        <w:numPr>
          <w:ilvl w:val="0"/>
          <w:numId w:val="58"/>
        </w:numPr>
        <w:tabs>
          <w:tab w:val="left" w:pos="720"/>
        </w:tabs>
        <w:spacing w:line="360" w:lineRule="auto"/>
        <w:jc w:val="both"/>
        <w:rPr>
          <w:rFonts w:cs="Arial"/>
          <w:sz w:val="22"/>
          <w:szCs w:val="22"/>
        </w:rPr>
      </w:pPr>
      <w:r>
        <w:rPr>
          <w:rFonts w:cs="Arial"/>
          <w:sz w:val="22"/>
          <w:szCs w:val="22"/>
        </w:rPr>
        <w:t xml:space="preserve">Oświadczam, że nie podlegam wykluczeniu z postępowania na podstawie </w:t>
      </w:r>
      <w:r>
        <w:rPr>
          <w:rFonts w:cs="Arial"/>
          <w:sz w:val="22"/>
          <w:szCs w:val="22"/>
        </w:rPr>
        <w:br/>
        <w:t>art. 24 ust 1 pkt 12-23 ustawy Pzp.</w:t>
      </w:r>
    </w:p>
    <w:p w:rsidR="006B097F" w:rsidRDefault="006B097F" w:rsidP="00F0053F">
      <w:pPr>
        <w:pStyle w:val="Akapitzlist"/>
        <w:numPr>
          <w:ilvl w:val="0"/>
          <w:numId w:val="58"/>
        </w:numPr>
        <w:tabs>
          <w:tab w:val="left" w:pos="720"/>
        </w:tabs>
        <w:spacing w:line="360" w:lineRule="auto"/>
        <w:jc w:val="both"/>
        <w:rPr>
          <w:rStyle w:val="Domylnaczcionkaakapitu1"/>
          <w:rFonts w:cs="Arial"/>
          <w:sz w:val="22"/>
          <w:szCs w:val="22"/>
        </w:rPr>
      </w:pPr>
      <w:r>
        <w:rPr>
          <w:rStyle w:val="Domylnaczcionkaakapitu1"/>
          <w:rFonts w:cs="Arial"/>
          <w:sz w:val="22"/>
          <w:szCs w:val="22"/>
        </w:rPr>
        <w:t xml:space="preserve">[UWAGA: </w:t>
      </w:r>
      <w:r>
        <w:rPr>
          <w:rStyle w:val="Domylnaczcionkaakapitu1"/>
          <w:rFonts w:cs="Arial"/>
          <w:i/>
          <w:sz w:val="22"/>
          <w:szCs w:val="22"/>
        </w:rPr>
        <w:t>zastosować tylko wtedy, gdy zamawiający przewidział wykluczenie wykonawcy z postępowania na podstawie ww. przepisu</w:t>
      </w:r>
      <w:r>
        <w:rPr>
          <w:rStyle w:val="Domylnaczcionkaakapitu1"/>
          <w:rFonts w:cs="Arial"/>
          <w:sz w:val="22"/>
          <w:szCs w:val="22"/>
        </w:rPr>
        <w:t>]</w:t>
      </w:r>
    </w:p>
    <w:p w:rsidR="006B097F" w:rsidRDefault="006B097F" w:rsidP="003A11B3">
      <w:pPr>
        <w:pStyle w:val="Akapitzlist"/>
        <w:spacing w:line="360" w:lineRule="auto"/>
        <w:jc w:val="both"/>
        <w:rPr>
          <w:rStyle w:val="Domylnaczcionkaakapitu1"/>
          <w:rFonts w:cs="Arial"/>
          <w:sz w:val="22"/>
          <w:szCs w:val="22"/>
        </w:rPr>
      </w:pPr>
      <w:r>
        <w:rPr>
          <w:rStyle w:val="Domylnaczcionkaakapitu1"/>
          <w:rFonts w:cs="Arial"/>
          <w:sz w:val="22"/>
          <w:szCs w:val="22"/>
        </w:rPr>
        <w:t xml:space="preserve">Oświadczam, że nie podlegam wykluczeniu z postępowania na podstawie </w:t>
      </w:r>
      <w:r>
        <w:rPr>
          <w:rStyle w:val="Domylnaczcionkaakapitu1"/>
          <w:rFonts w:cs="Arial"/>
          <w:sz w:val="22"/>
          <w:szCs w:val="22"/>
        </w:rPr>
        <w:br/>
        <w:t>art. 24 ust. 5, punkt 2 i 4 ustawy Pzp  .</w:t>
      </w:r>
    </w:p>
    <w:p w:rsidR="006B097F" w:rsidRDefault="006B097F" w:rsidP="003A11B3">
      <w:pPr>
        <w:spacing w:line="360" w:lineRule="auto"/>
        <w:jc w:val="both"/>
        <w:rPr>
          <w:rFonts w:cs="Arial"/>
          <w:i/>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 </w:t>
      </w:r>
      <w:r>
        <w:rPr>
          <w:rStyle w:val="Domylnaczcionkaakapitu1"/>
          <w:rFonts w:cs="Arial"/>
          <w:i/>
          <w:color w:val="auto"/>
          <w:sz w:val="22"/>
          <w:szCs w:val="22"/>
        </w:rPr>
        <w:t xml:space="preserve">(miejscowość), </w:t>
      </w:r>
      <w:r>
        <w:rPr>
          <w:rStyle w:val="Domylnaczcionkaakapitu1"/>
          <w:rFonts w:cs="Arial"/>
          <w:color w:val="auto"/>
          <w:sz w:val="22"/>
          <w:szCs w:val="22"/>
        </w:rPr>
        <w:t>dnia ………….……. r.</w:t>
      </w:r>
    </w:p>
    <w:p w:rsidR="006B097F" w:rsidRDefault="006B097F" w:rsidP="003A11B3">
      <w:pPr>
        <w:spacing w:line="360" w:lineRule="auto"/>
        <w:jc w:val="both"/>
        <w:rPr>
          <w:rFonts w:cs="Arial"/>
          <w:color w:val="auto"/>
          <w:sz w:val="22"/>
          <w:szCs w:val="22"/>
        </w:rPr>
      </w:pP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w:t>
      </w:r>
    </w:p>
    <w:p w:rsidR="006B097F" w:rsidRDefault="006B097F" w:rsidP="003A11B3">
      <w:pPr>
        <w:spacing w:line="360" w:lineRule="auto"/>
        <w:ind w:left="5664" w:firstLine="708"/>
        <w:jc w:val="both"/>
        <w:rPr>
          <w:rFonts w:cs="Arial"/>
          <w:i/>
          <w:color w:val="auto"/>
          <w:sz w:val="22"/>
          <w:szCs w:val="22"/>
        </w:rPr>
      </w:pPr>
      <w:r>
        <w:rPr>
          <w:rFonts w:cs="Arial"/>
          <w:i/>
          <w:color w:val="auto"/>
          <w:sz w:val="22"/>
          <w:szCs w:val="22"/>
        </w:rPr>
        <w:t>(podpis)</w:t>
      </w:r>
    </w:p>
    <w:p w:rsidR="006B097F" w:rsidRDefault="006B097F" w:rsidP="003A11B3">
      <w:pPr>
        <w:spacing w:line="360" w:lineRule="auto"/>
        <w:ind w:left="5664" w:firstLine="708"/>
        <w:jc w:val="both"/>
        <w:rPr>
          <w:rFonts w:cs="Arial"/>
          <w:i/>
          <w:color w:val="auto"/>
          <w:sz w:val="22"/>
          <w:szCs w:val="22"/>
        </w:rPr>
      </w:pPr>
    </w:p>
    <w:p w:rsidR="006B097F" w:rsidRDefault="006B097F" w:rsidP="003A11B3">
      <w:pPr>
        <w:spacing w:line="360" w:lineRule="auto"/>
        <w:jc w:val="both"/>
        <w:rPr>
          <w:rFonts w:cs="Arial"/>
          <w:color w:val="auto"/>
          <w:sz w:val="22"/>
          <w:szCs w:val="22"/>
        </w:rPr>
      </w:pPr>
      <w:r>
        <w:rPr>
          <w:rStyle w:val="Domylnaczcionkaakapitu1"/>
          <w:rFonts w:cs="Arial"/>
          <w:color w:val="auto"/>
          <w:sz w:val="22"/>
          <w:szCs w:val="22"/>
        </w:rPr>
        <w:t xml:space="preserve">Oświadczam, że zachodzą w stosunku do mnie podstawy wykluczenia z postępowania na podstawie art. …………. ustawy Pzp </w:t>
      </w:r>
      <w:r>
        <w:rPr>
          <w:rStyle w:val="Domylnaczcionkaakapitu1"/>
          <w:rFonts w:cs="Arial"/>
          <w:i/>
          <w:color w:val="auto"/>
          <w:sz w:val="22"/>
          <w:szCs w:val="22"/>
        </w:rPr>
        <w:t>(podać mającą zastosowanie podstawę wykluczenia spośród wymienionych w art. 24 ust. 1 pkt 13-14, 16-20 lub art. 24 ust. 5,pkt. 2 i 4 ustawy Pzp).</w:t>
      </w:r>
      <w:r>
        <w:rPr>
          <w:rStyle w:val="Domylnaczcionkaakapitu1"/>
          <w:rFonts w:cs="Arial"/>
          <w:color w:val="auto"/>
          <w:sz w:val="22"/>
          <w:szCs w:val="22"/>
        </w:rPr>
        <w:t xml:space="preserve"> Jednocześnie oświadczam, że w związku z ww. okolicznością, na podstawie art. 24 ust. 8 ustawy Pzp podjąłem następujące środki naprawcze: ……………………………………………………………………………………………………….</w:t>
      </w:r>
      <w:r>
        <w:rPr>
          <w:rFonts w:cs="Arial"/>
          <w:color w:val="auto"/>
          <w:sz w:val="22"/>
          <w:szCs w:val="22"/>
        </w:rPr>
        <w:t>………………………………………………………………………………………………………………………………………………………………………………………………………………………………………………………………………………………………………………</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 </w:t>
      </w:r>
      <w:r>
        <w:rPr>
          <w:rStyle w:val="Domylnaczcionkaakapitu1"/>
          <w:rFonts w:cs="Arial"/>
          <w:i/>
          <w:color w:val="auto"/>
          <w:sz w:val="22"/>
          <w:szCs w:val="22"/>
        </w:rPr>
        <w:t xml:space="preserve">(miejscowość), </w:t>
      </w:r>
      <w:r>
        <w:rPr>
          <w:rStyle w:val="Domylnaczcionkaakapitu1"/>
          <w:rFonts w:cs="Arial"/>
          <w:color w:val="auto"/>
          <w:sz w:val="22"/>
          <w:szCs w:val="22"/>
        </w:rPr>
        <w:t>dnia …………………. r.</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Fonts w:cs="Arial"/>
          <w:color w:val="auto"/>
          <w:sz w:val="22"/>
          <w:szCs w:val="22"/>
        </w:rPr>
      </w:pP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w:t>
      </w:r>
    </w:p>
    <w:p w:rsidR="006B097F" w:rsidRDefault="006B097F" w:rsidP="003A11B3">
      <w:pPr>
        <w:spacing w:line="360" w:lineRule="auto"/>
        <w:ind w:left="5664" w:firstLine="708"/>
        <w:jc w:val="both"/>
        <w:rPr>
          <w:rFonts w:cs="Arial"/>
          <w:i/>
          <w:color w:val="auto"/>
          <w:sz w:val="22"/>
          <w:szCs w:val="22"/>
        </w:rPr>
      </w:pPr>
      <w:r>
        <w:rPr>
          <w:rFonts w:cs="Arial"/>
          <w:i/>
          <w:color w:val="auto"/>
          <w:sz w:val="22"/>
          <w:szCs w:val="22"/>
        </w:rPr>
        <w:t>(podpis)</w:t>
      </w:r>
    </w:p>
    <w:p w:rsidR="006B097F" w:rsidRDefault="006B097F" w:rsidP="003A11B3">
      <w:pPr>
        <w:shd w:val="clear" w:color="auto" w:fill="BFBFBF"/>
        <w:spacing w:line="360" w:lineRule="auto"/>
        <w:jc w:val="both"/>
        <w:rPr>
          <w:rFonts w:cs="Arial"/>
          <w:b/>
          <w:color w:val="auto"/>
          <w:sz w:val="22"/>
          <w:szCs w:val="22"/>
        </w:rPr>
      </w:pPr>
      <w:r>
        <w:rPr>
          <w:rFonts w:cs="Arial"/>
          <w:b/>
          <w:color w:val="auto"/>
          <w:sz w:val="22"/>
          <w:szCs w:val="22"/>
        </w:rPr>
        <w:t>OŚWIADCZENIE DOTYCZĄCE PODMIOTU, NA KTÓREGO ZASOBY POWOŁUJE SIĘ WYKONAWCA:</w:t>
      </w: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Oświadczam, że w stosunku do następującego/ych podmiotu/tów, na którego/ych zasoby powołuję się w niniejszym postępowaniu, tj.: ……………………………………………………………</w:t>
      </w:r>
      <w:bookmarkStart w:id="9" w:name="_GoBack1"/>
      <w:bookmarkEnd w:id="9"/>
      <w:r>
        <w:rPr>
          <w:rStyle w:val="Domylnaczcionkaakapitu1"/>
          <w:rFonts w:cs="Arial"/>
          <w:color w:val="auto"/>
          <w:sz w:val="22"/>
          <w:szCs w:val="22"/>
        </w:rPr>
        <w:t xml:space="preserve"> </w:t>
      </w:r>
      <w:r>
        <w:rPr>
          <w:rStyle w:val="Domylnaczcionkaakapitu1"/>
          <w:rFonts w:cs="Arial"/>
          <w:i/>
          <w:color w:val="auto"/>
          <w:sz w:val="22"/>
          <w:szCs w:val="22"/>
        </w:rPr>
        <w:t xml:space="preserve">(podać pełną nazwę/firmę, adres, a także w zależności od podmiotu: NIP/PESEL, KRS/CEiDG) </w:t>
      </w:r>
      <w:r>
        <w:rPr>
          <w:rStyle w:val="Domylnaczcionkaakapitu1"/>
          <w:rFonts w:cs="Arial"/>
          <w:color w:val="auto"/>
          <w:sz w:val="22"/>
          <w:szCs w:val="22"/>
        </w:rPr>
        <w:t>nie zachodzą podstawy wykluczenia z postępowania o udzielenie zamówienia.</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 </w:t>
      </w:r>
      <w:r>
        <w:rPr>
          <w:rStyle w:val="Domylnaczcionkaakapitu1"/>
          <w:rFonts w:cs="Arial"/>
          <w:i/>
          <w:color w:val="auto"/>
          <w:sz w:val="22"/>
          <w:szCs w:val="22"/>
        </w:rPr>
        <w:t xml:space="preserve">(miejscowość), </w:t>
      </w:r>
      <w:r>
        <w:rPr>
          <w:rStyle w:val="Domylnaczcionkaakapitu1"/>
          <w:rFonts w:cs="Arial"/>
          <w:color w:val="auto"/>
          <w:sz w:val="22"/>
          <w:szCs w:val="22"/>
        </w:rPr>
        <w:t>dnia …………………. r.</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Fonts w:cs="Arial"/>
          <w:color w:val="auto"/>
          <w:sz w:val="22"/>
          <w:szCs w:val="22"/>
        </w:rPr>
      </w:pP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w:t>
      </w:r>
    </w:p>
    <w:p w:rsidR="006B097F" w:rsidRDefault="006B097F" w:rsidP="003A11B3">
      <w:pPr>
        <w:spacing w:line="360" w:lineRule="auto"/>
        <w:ind w:left="5664" w:firstLine="708"/>
        <w:jc w:val="both"/>
        <w:rPr>
          <w:rFonts w:cs="Arial"/>
          <w:i/>
          <w:color w:val="auto"/>
          <w:sz w:val="22"/>
          <w:szCs w:val="22"/>
        </w:rPr>
      </w:pPr>
      <w:r>
        <w:rPr>
          <w:rFonts w:cs="Arial"/>
          <w:i/>
          <w:color w:val="auto"/>
          <w:sz w:val="22"/>
          <w:szCs w:val="22"/>
        </w:rPr>
        <w:t>(podpis)</w:t>
      </w:r>
    </w:p>
    <w:p w:rsidR="006B097F" w:rsidRDefault="006B097F" w:rsidP="003A11B3">
      <w:pPr>
        <w:shd w:val="clear" w:color="auto" w:fill="BFBFBF"/>
        <w:spacing w:line="360" w:lineRule="auto"/>
        <w:jc w:val="both"/>
        <w:rPr>
          <w:rFonts w:cs="Arial"/>
          <w:i/>
          <w:color w:val="auto"/>
          <w:sz w:val="22"/>
          <w:szCs w:val="22"/>
        </w:rPr>
      </w:pPr>
      <w:r>
        <w:rPr>
          <w:rFonts w:cs="Arial"/>
          <w:i/>
          <w:color w:val="auto"/>
          <w:sz w:val="22"/>
          <w:szCs w:val="22"/>
        </w:rPr>
        <w:t>[UWAGA: zastosować tylko wtedy, gdy zamawiający przewidział możliwość, o której mowa w art. 25a ust. 5 pkt 2 ustawy Pzp]</w:t>
      </w:r>
    </w:p>
    <w:p w:rsidR="006B097F" w:rsidRDefault="006B097F" w:rsidP="003A11B3">
      <w:pPr>
        <w:shd w:val="clear" w:color="auto" w:fill="BFBFBF"/>
        <w:spacing w:line="360" w:lineRule="auto"/>
        <w:jc w:val="both"/>
        <w:rPr>
          <w:rFonts w:cs="Arial"/>
          <w:b/>
          <w:color w:val="auto"/>
          <w:sz w:val="22"/>
          <w:szCs w:val="22"/>
        </w:rPr>
      </w:pPr>
      <w:r>
        <w:rPr>
          <w:rFonts w:cs="Arial"/>
          <w:b/>
          <w:color w:val="auto"/>
          <w:sz w:val="22"/>
          <w:szCs w:val="22"/>
        </w:rPr>
        <w:t>OŚWIADCZENIE DOTYCZĄCE PODWYKONAWCY NIEBĘDĄCEGO PODMIOTEM, NA KTÓREGO ZASOBY POWOŁUJE SIĘ WYKONAWCA:</w:t>
      </w:r>
    </w:p>
    <w:p w:rsidR="006B097F" w:rsidRDefault="006B097F" w:rsidP="003A11B3">
      <w:pPr>
        <w:spacing w:line="360" w:lineRule="auto"/>
        <w:jc w:val="both"/>
        <w:rPr>
          <w:rFonts w:cs="Arial"/>
          <w:b/>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Oświadczam, że w stosunku do następującego/ych podmiotu/tów, będącego/ych podwykonawcą/ami: ……………………………………………………………………..….…… </w:t>
      </w:r>
      <w:r>
        <w:rPr>
          <w:rStyle w:val="Domylnaczcionkaakapitu1"/>
          <w:rFonts w:cs="Arial"/>
          <w:i/>
          <w:color w:val="auto"/>
          <w:sz w:val="22"/>
          <w:szCs w:val="22"/>
        </w:rPr>
        <w:t>(podać pełną nazwę/firmę, adres, a także w zależności od podmiotu: NIP/PESEL, KRS/CEiDG)</w:t>
      </w:r>
      <w:r>
        <w:rPr>
          <w:rStyle w:val="Domylnaczcionkaakapitu1"/>
          <w:rFonts w:cs="Arial"/>
          <w:color w:val="auto"/>
          <w:sz w:val="22"/>
          <w:szCs w:val="22"/>
        </w:rPr>
        <w:t>, nie zachodzą podstawy wykluczenia z postępowania o udzielenie zamówienia.</w:t>
      </w:r>
    </w:p>
    <w:p w:rsidR="006B097F" w:rsidRDefault="006B097F" w:rsidP="003A11B3">
      <w:pPr>
        <w:spacing w:line="360" w:lineRule="auto"/>
        <w:jc w:val="both"/>
        <w:rPr>
          <w:rFonts w:cs="Arial"/>
          <w:color w:val="auto"/>
          <w:sz w:val="22"/>
          <w:szCs w:val="22"/>
        </w:rPr>
      </w:pP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 </w:t>
      </w:r>
      <w:r>
        <w:rPr>
          <w:rStyle w:val="Domylnaczcionkaakapitu1"/>
          <w:rFonts w:cs="Arial"/>
          <w:i/>
          <w:color w:val="auto"/>
          <w:sz w:val="22"/>
          <w:szCs w:val="22"/>
        </w:rPr>
        <w:t xml:space="preserve">(miejscowość), </w:t>
      </w:r>
      <w:r>
        <w:rPr>
          <w:rStyle w:val="Domylnaczcionkaakapitu1"/>
          <w:rFonts w:cs="Arial"/>
          <w:color w:val="auto"/>
          <w:sz w:val="22"/>
          <w:szCs w:val="22"/>
        </w:rPr>
        <w:t>dnia …………………. r.</w:t>
      </w:r>
    </w:p>
    <w:p w:rsidR="006B097F" w:rsidRDefault="006B097F" w:rsidP="003A11B3">
      <w:pPr>
        <w:spacing w:line="360" w:lineRule="auto"/>
        <w:jc w:val="both"/>
        <w:rPr>
          <w:rFonts w:cs="Arial"/>
          <w:color w:val="auto"/>
          <w:sz w:val="22"/>
          <w:szCs w:val="22"/>
        </w:rPr>
      </w:pP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w:t>
      </w:r>
    </w:p>
    <w:p w:rsidR="006B097F" w:rsidRDefault="006B097F" w:rsidP="003A11B3">
      <w:pPr>
        <w:spacing w:line="360" w:lineRule="auto"/>
        <w:ind w:left="5664" w:firstLine="708"/>
        <w:jc w:val="both"/>
        <w:rPr>
          <w:rFonts w:cs="Arial"/>
          <w:i/>
          <w:color w:val="auto"/>
          <w:sz w:val="22"/>
          <w:szCs w:val="22"/>
        </w:rPr>
      </w:pPr>
      <w:r>
        <w:rPr>
          <w:rFonts w:cs="Arial"/>
          <w:i/>
          <w:color w:val="auto"/>
          <w:sz w:val="22"/>
          <w:szCs w:val="22"/>
        </w:rPr>
        <w:t>(podpis)</w:t>
      </w:r>
    </w:p>
    <w:p w:rsidR="006B097F" w:rsidRDefault="006B097F" w:rsidP="003A11B3">
      <w:pPr>
        <w:spacing w:line="360" w:lineRule="auto"/>
        <w:jc w:val="both"/>
        <w:rPr>
          <w:rFonts w:cs="Arial"/>
          <w:i/>
          <w:color w:val="auto"/>
          <w:sz w:val="22"/>
          <w:szCs w:val="22"/>
        </w:rPr>
      </w:pPr>
    </w:p>
    <w:p w:rsidR="006B097F" w:rsidRDefault="006B097F" w:rsidP="003A11B3">
      <w:pPr>
        <w:shd w:val="clear" w:color="auto" w:fill="BFBFBF"/>
        <w:spacing w:line="360" w:lineRule="auto"/>
        <w:jc w:val="both"/>
        <w:rPr>
          <w:rFonts w:cs="Arial"/>
          <w:b/>
          <w:color w:val="auto"/>
          <w:sz w:val="22"/>
          <w:szCs w:val="22"/>
        </w:rPr>
      </w:pPr>
      <w:r>
        <w:rPr>
          <w:rFonts w:cs="Arial"/>
          <w:b/>
          <w:color w:val="auto"/>
          <w:sz w:val="22"/>
          <w:szCs w:val="22"/>
        </w:rPr>
        <w:t>OŚWIADCZENIE DOTYCZĄCE PODANYCH INFORMACJI:</w:t>
      </w:r>
    </w:p>
    <w:p w:rsidR="006B097F" w:rsidRDefault="006B097F" w:rsidP="003A11B3">
      <w:pPr>
        <w:spacing w:line="360" w:lineRule="auto"/>
        <w:jc w:val="both"/>
        <w:rPr>
          <w:rFonts w:cs="Arial"/>
          <w:b/>
          <w:color w:val="auto"/>
          <w:sz w:val="22"/>
          <w:szCs w:val="22"/>
        </w:rPr>
      </w:pPr>
    </w:p>
    <w:p w:rsidR="006B097F" w:rsidRDefault="006B097F" w:rsidP="003A11B3">
      <w:pPr>
        <w:spacing w:line="360" w:lineRule="auto"/>
        <w:jc w:val="both"/>
        <w:rPr>
          <w:rFonts w:cs="Arial"/>
          <w:color w:val="auto"/>
          <w:sz w:val="22"/>
          <w:szCs w:val="22"/>
        </w:rPr>
      </w:pPr>
      <w:r>
        <w:rPr>
          <w:rFonts w:cs="Arial"/>
          <w:color w:val="auto"/>
          <w:sz w:val="22"/>
          <w:szCs w:val="22"/>
        </w:rPr>
        <w:t xml:space="preserve">Oświadczam, że wszystkie informacje podane w powyższych oświadczeniach są aktualne </w:t>
      </w:r>
      <w:r>
        <w:rPr>
          <w:rFonts w:cs="Arial"/>
          <w:color w:val="auto"/>
          <w:sz w:val="22"/>
          <w:szCs w:val="22"/>
        </w:rPr>
        <w:br/>
        <w:t>i zgodne z prawdą oraz zostały przedstawione z pełną świadomością konsekwencji wprowadzenia zamawiającego w błąd przy przedstawianiu informacji.</w:t>
      </w:r>
    </w:p>
    <w:p w:rsidR="006B097F" w:rsidRDefault="006B097F" w:rsidP="003A11B3">
      <w:pPr>
        <w:spacing w:line="360" w:lineRule="auto"/>
        <w:jc w:val="both"/>
        <w:rPr>
          <w:rStyle w:val="Domylnaczcionkaakapitu1"/>
          <w:rFonts w:cs="Arial"/>
          <w:color w:val="auto"/>
          <w:sz w:val="22"/>
          <w:szCs w:val="22"/>
        </w:rPr>
      </w:pPr>
      <w:r>
        <w:rPr>
          <w:rStyle w:val="Domylnaczcionkaakapitu1"/>
          <w:rFonts w:cs="Arial"/>
          <w:color w:val="auto"/>
          <w:sz w:val="22"/>
          <w:szCs w:val="22"/>
        </w:rPr>
        <w:t xml:space="preserve">…………….……. </w:t>
      </w:r>
      <w:r>
        <w:rPr>
          <w:rStyle w:val="Domylnaczcionkaakapitu1"/>
          <w:rFonts w:cs="Arial"/>
          <w:i/>
          <w:color w:val="auto"/>
          <w:sz w:val="22"/>
          <w:szCs w:val="22"/>
        </w:rPr>
        <w:t xml:space="preserve">(miejscowość), </w:t>
      </w:r>
      <w:r>
        <w:rPr>
          <w:rStyle w:val="Domylnaczcionkaakapitu1"/>
          <w:rFonts w:cs="Arial"/>
          <w:color w:val="auto"/>
          <w:sz w:val="22"/>
          <w:szCs w:val="22"/>
        </w:rPr>
        <w:t>dnia …………………. r.</w:t>
      </w:r>
    </w:p>
    <w:p w:rsidR="006B097F" w:rsidRDefault="006B097F" w:rsidP="003A11B3">
      <w:pPr>
        <w:spacing w:line="360" w:lineRule="auto"/>
        <w:jc w:val="both"/>
        <w:rPr>
          <w:rFonts w:cs="Arial"/>
          <w:color w:val="auto"/>
          <w:sz w:val="22"/>
          <w:szCs w:val="22"/>
        </w:rPr>
      </w:pP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w:t>
      </w:r>
    </w:p>
    <w:p w:rsidR="006B097F" w:rsidRDefault="006B097F" w:rsidP="003A11B3">
      <w:pPr>
        <w:autoSpaceDE w:val="0"/>
        <w:spacing w:line="360" w:lineRule="auto"/>
        <w:ind w:left="5664" w:firstLine="708"/>
        <w:jc w:val="both"/>
        <w:rPr>
          <w:rFonts w:cs="Arial"/>
          <w:b/>
          <w:bCs/>
          <w:i/>
          <w:color w:val="auto"/>
          <w:sz w:val="22"/>
          <w:szCs w:val="22"/>
        </w:rPr>
      </w:pPr>
      <w:r>
        <w:rPr>
          <w:rFonts w:cs="Arial"/>
          <w:b/>
          <w:bCs/>
          <w:i/>
          <w:color w:val="auto"/>
          <w:sz w:val="22"/>
          <w:szCs w:val="22"/>
        </w:rPr>
        <w:t>(podpis)</w:t>
      </w: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p>
    <w:p w:rsidR="006B097F" w:rsidRDefault="006B097F" w:rsidP="003A11B3">
      <w:pPr>
        <w:pStyle w:val="DefaultText"/>
        <w:autoSpaceDE w:val="0"/>
        <w:jc w:val="right"/>
        <w:rPr>
          <w:rFonts w:eastAsia="Times New Roman" w:cs="TimesNewRomanPSMT"/>
          <w:sz w:val="22"/>
          <w:szCs w:val="22"/>
        </w:rPr>
      </w:pPr>
      <w:r>
        <w:rPr>
          <w:rFonts w:eastAsia="Times New Roman" w:cs="TimesNewRomanPSMT"/>
          <w:sz w:val="22"/>
          <w:szCs w:val="22"/>
        </w:rPr>
        <w:t>Załącznik Nr 5</w:t>
      </w:r>
    </w:p>
    <w:p w:rsidR="006B097F" w:rsidRDefault="006B097F" w:rsidP="003A11B3">
      <w:pPr>
        <w:pStyle w:val="DefaultText"/>
        <w:autoSpaceDE w:val="0"/>
        <w:jc w:val="both"/>
        <w:rPr>
          <w:rFonts w:eastAsia="Times New Roman" w:cs="TimesNewRomanPSMT"/>
          <w:sz w:val="22"/>
          <w:szCs w:val="22"/>
        </w:rPr>
      </w:pPr>
    </w:p>
    <w:p w:rsidR="006B097F" w:rsidRDefault="006B097F" w:rsidP="003A11B3">
      <w:pPr>
        <w:pStyle w:val="DefaultText"/>
        <w:autoSpaceDE w:val="0"/>
        <w:jc w:val="both"/>
        <w:rPr>
          <w:rFonts w:eastAsia="Times New Roman" w:cs="TimesNewRomanPSMT"/>
          <w:sz w:val="22"/>
          <w:szCs w:val="22"/>
        </w:rPr>
      </w:pPr>
    </w:p>
    <w:p w:rsidR="006B097F" w:rsidRDefault="006B097F" w:rsidP="003A11B3">
      <w:pPr>
        <w:pStyle w:val="DefaultText"/>
        <w:autoSpaceDE w:val="0"/>
        <w:jc w:val="both"/>
        <w:rPr>
          <w:rFonts w:eastAsia="Times New Roman" w:cs="TimesNewRomanPSMT"/>
          <w:sz w:val="22"/>
          <w:szCs w:val="22"/>
        </w:rPr>
      </w:pP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nazwa Wykonawcy:___________________________________</w:t>
      </w:r>
    </w:p>
    <w:p w:rsidR="006B097F" w:rsidRDefault="006B097F" w:rsidP="003A11B3">
      <w:pPr>
        <w:pStyle w:val="DefaultText"/>
        <w:autoSpaceDE w:val="0"/>
        <w:spacing w:line="360" w:lineRule="auto"/>
        <w:jc w:val="both"/>
        <w:rPr>
          <w:rFonts w:eastAsia="Times New Roman" w:cs="TimesNewRomanPSMT"/>
          <w:sz w:val="22"/>
          <w:szCs w:val="22"/>
        </w:rPr>
      </w:pPr>
      <w:r>
        <w:rPr>
          <w:rFonts w:eastAsia="Times New Roman" w:cs="TimesNewRomanPSMT"/>
          <w:sz w:val="22"/>
          <w:szCs w:val="22"/>
        </w:rPr>
        <w:t>adres Wykonawcy:___________________________________</w:t>
      </w:r>
    </w:p>
    <w:p w:rsidR="006B097F" w:rsidRDefault="006B097F" w:rsidP="003A11B3">
      <w:pPr>
        <w:pStyle w:val="DefaultText"/>
        <w:autoSpaceDE w:val="0"/>
        <w:spacing w:line="360" w:lineRule="auto"/>
        <w:jc w:val="both"/>
        <w:rPr>
          <w:rFonts w:eastAsia="Times New Roman" w:cs="TimesNewRomanPSMT"/>
          <w:sz w:val="22"/>
          <w:szCs w:val="22"/>
        </w:rPr>
      </w:pPr>
    </w:p>
    <w:p w:rsidR="006B097F" w:rsidRDefault="006B097F" w:rsidP="003A11B3">
      <w:pPr>
        <w:pStyle w:val="DefaultText"/>
        <w:autoSpaceDE w:val="0"/>
        <w:jc w:val="center"/>
        <w:rPr>
          <w:rFonts w:eastAsia="Times New Roman" w:cs="TimesNewRomanPS-BoldMT"/>
          <w:b/>
          <w:bCs/>
          <w:sz w:val="22"/>
          <w:szCs w:val="22"/>
        </w:rPr>
      </w:pPr>
      <w:r>
        <w:rPr>
          <w:rFonts w:eastAsia="Times New Roman" w:cs="TimesNewRomanPS-BoldMT"/>
          <w:b/>
          <w:bCs/>
          <w:sz w:val="22"/>
          <w:szCs w:val="22"/>
        </w:rPr>
        <w:t>WYKAZ ZREALIZOWANYCH USŁUG</w:t>
      </w:r>
    </w:p>
    <w:p w:rsidR="006B097F" w:rsidRDefault="006B097F" w:rsidP="003A11B3">
      <w:pPr>
        <w:pStyle w:val="DefaultText"/>
        <w:autoSpaceDE w:val="0"/>
        <w:jc w:val="both"/>
        <w:rPr>
          <w:rFonts w:eastAsia="Times New Roman" w:cs="TimesNewRomanPS-BoldMT"/>
          <w:b/>
          <w:bCs/>
          <w:sz w:val="22"/>
          <w:szCs w:val="22"/>
        </w:rPr>
      </w:pPr>
    </w:p>
    <w:p w:rsidR="006B097F" w:rsidRDefault="006B097F" w:rsidP="003A11B3">
      <w:pPr>
        <w:pStyle w:val="DefaultText"/>
        <w:autoSpaceDE w:val="0"/>
        <w:jc w:val="both"/>
        <w:rPr>
          <w:rFonts w:eastAsia="Times New Roman" w:cs="TimesNewRomanPSMT"/>
          <w:sz w:val="22"/>
          <w:szCs w:val="22"/>
        </w:rPr>
      </w:pPr>
      <w:r>
        <w:rPr>
          <w:rStyle w:val="Domylnaczcionkaakapitu1"/>
          <w:rFonts w:eastAsia="Times New Roman" w:cs="TimesNewRomanPSMT"/>
          <w:sz w:val="22"/>
          <w:szCs w:val="22"/>
        </w:rPr>
        <w:t xml:space="preserve">składając ofertę w przetargu na </w:t>
      </w:r>
      <w:r>
        <w:rPr>
          <w:rStyle w:val="Domylnaczcionkaakapitu1"/>
          <w:rFonts w:eastAsia="Times New Roman" w:cs="TimesNewRomanPS-BoldMT"/>
          <w:b/>
          <w:bCs/>
          <w:sz w:val="22"/>
          <w:szCs w:val="22"/>
        </w:rPr>
        <w:t xml:space="preserve">„Usługi polegające na na odbieraniu i zagospodarowaniu stałych odpadów komunalnych z nieruchomości zamieszkałych z terenu gminy Sieciechów oraz z punktu selektywnej zbiórki odpadów” , </w:t>
      </w:r>
      <w:r>
        <w:rPr>
          <w:rFonts w:eastAsia="Times New Roman" w:cs="TimesNewRomanPSMT"/>
          <w:sz w:val="22"/>
          <w:szCs w:val="22"/>
        </w:rPr>
        <w:t>oświadczam, że moja firma zrealizowała w ciągu ostatnich trzech lat (2015-2018) następujące zamówienia o charakterze i złożoności porównywalnej z zakresem przedmiotu przetargu.</w:t>
      </w:r>
    </w:p>
    <w:p w:rsidR="006B097F" w:rsidRDefault="006B097F" w:rsidP="003A11B3">
      <w:pPr>
        <w:pStyle w:val="DefaultText"/>
        <w:autoSpaceDE w:val="0"/>
        <w:jc w:val="both"/>
        <w:rPr>
          <w:rFonts w:eastAsia="Times New Roman" w:cs="TimesNewRomanPS-BoldMT"/>
          <w:b/>
          <w:bCs/>
          <w:sz w:val="22"/>
          <w:szCs w:val="22"/>
        </w:rPr>
      </w:pPr>
    </w:p>
    <w:p w:rsidR="006B097F" w:rsidRDefault="006B097F" w:rsidP="003A11B3">
      <w:pPr>
        <w:pStyle w:val="DefaultText"/>
        <w:autoSpaceDE w:val="0"/>
        <w:jc w:val="both"/>
        <w:rPr>
          <w:rFonts w:eastAsia="Times New Roman" w:cs="TimesNewRomanPS-BoldMT"/>
          <w:b/>
          <w:bCs/>
          <w:sz w:val="22"/>
          <w:szCs w:val="22"/>
        </w:rPr>
      </w:pPr>
    </w:p>
    <w:tbl>
      <w:tblPr>
        <w:tblW w:w="0" w:type="auto"/>
        <w:tblInd w:w="110" w:type="dxa"/>
        <w:tblLayout w:type="fixed"/>
        <w:tblCellMar>
          <w:top w:w="55" w:type="dxa"/>
          <w:left w:w="55" w:type="dxa"/>
          <w:bottom w:w="55" w:type="dxa"/>
          <w:right w:w="55" w:type="dxa"/>
        </w:tblCellMar>
        <w:tblLook w:val="0000"/>
      </w:tblPr>
      <w:tblGrid>
        <w:gridCol w:w="2662"/>
        <w:gridCol w:w="1328"/>
        <w:gridCol w:w="1000"/>
        <w:gridCol w:w="2359"/>
        <w:gridCol w:w="2288"/>
      </w:tblGrid>
      <w:tr w:rsidR="006B097F" w:rsidTr="003A11B3">
        <w:trPr>
          <w:tblHeader/>
        </w:trPr>
        <w:tc>
          <w:tcPr>
            <w:tcW w:w="2662" w:type="dxa"/>
            <w:tcBorders>
              <w:top w:val="single" w:sz="2" w:space="0" w:color="000000"/>
              <w:left w:val="single" w:sz="2" w:space="0" w:color="000000"/>
              <w:bottom w:val="single" w:sz="2" w:space="0" w:color="000000"/>
            </w:tcBorders>
          </w:tcPr>
          <w:p w:rsidR="006B097F" w:rsidRDefault="006B097F" w:rsidP="003A11B3">
            <w:pPr>
              <w:pStyle w:val="DefaultText"/>
              <w:autoSpaceDE w:val="0"/>
              <w:jc w:val="center"/>
              <w:rPr>
                <w:rFonts w:eastAsia="Times New Roman" w:cs="TimesNewRomanPS-BoldMT"/>
                <w:sz w:val="22"/>
                <w:szCs w:val="22"/>
              </w:rPr>
            </w:pPr>
            <w:r>
              <w:rPr>
                <w:rFonts w:eastAsia="Times New Roman" w:cs="TimesNewRomanPS-BoldMT"/>
                <w:sz w:val="22"/>
                <w:szCs w:val="22"/>
              </w:rPr>
              <w:t>Rodzaj zamówienia</w:t>
            </w:r>
          </w:p>
        </w:tc>
        <w:tc>
          <w:tcPr>
            <w:tcW w:w="1328" w:type="dxa"/>
            <w:tcBorders>
              <w:top w:val="single" w:sz="2" w:space="0" w:color="000000"/>
              <w:left w:val="single" w:sz="2" w:space="0" w:color="000000"/>
              <w:bottom w:val="single" w:sz="2" w:space="0" w:color="000000"/>
            </w:tcBorders>
          </w:tcPr>
          <w:p w:rsidR="006B097F" w:rsidRDefault="006B097F" w:rsidP="003A11B3">
            <w:pPr>
              <w:pStyle w:val="DefaultText"/>
              <w:autoSpaceDE w:val="0"/>
              <w:jc w:val="center"/>
              <w:rPr>
                <w:rFonts w:eastAsia="Times New Roman" w:cs="TimesNewRomanPS-BoldMT"/>
                <w:sz w:val="22"/>
                <w:szCs w:val="22"/>
              </w:rPr>
            </w:pPr>
            <w:r>
              <w:rPr>
                <w:rFonts w:eastAsia="Times New Roman" w:cs="TimesNewRomanPS-BoldMT"/>
                <w:sz w:val="22"/>
                <w:szCs w:val="22"/>
              </w:rPr>
              <w:t>Całkowita</w:t>
            </w:r>
          </w:p>
          <w:p w:rsidR="006B097F" w:rsidRDefault="006B097F" w:rsidP="003A11B3">
            <w:pPr>
              <w:pStyle w:val="DefaultText"/>
              <w:autoSpaceDE w:val="0"/>
              <w:jc w:val="center"/>
              <w:rPr>
                <w:rFonts w:eastAsia="Times New Roman" w:cs="TimesNewRomanPS-BoldMT"/>
                <w:sz w:val="22"/>
                <w:szCs w:val="22"/>
              </w:rPr>
            </w:pPr>
            <w:r>
              <w:rPr>
                <w:rFonts w:eastAsia="Times New Roman" w:cs="TimesNewRomanPS-BoldMT"/>
                <w:sz w:val="22"/>
                <w:szCs w:val="22"/>
              </w:rPr>
              <w:t>wartość w</w:t>
            </w:r>
          </w:p>
          <w:p w:rsidR="006B097F" w:rsidRDefault="006B097F" w:rsidP="003A11B3">
            <w:pPr>
              <w:pStyle w:val="DefaultText"/>
              <w:autoSpaceDE w:val="0"/>
              <w:jc w:val="center"/>
              <w:rPr>
                <w:rFonts w:eastAsia="Times New Roman" w:cs="TimesNewRomanPS-BoldMT"/>
                <w:sz w:val="22"/>
                <w:szCs w:val="22"/>
              </w:rPr>
            </w:pPr>
            <w:r>
              <w:rPr>
                <w:rFonts w:eastAsia="Times New Roman" w:cs="TimesNewRomanPS-BoldMT"/>
                <w:sz w:val="22"/>
                <w:szCs w:val="22"/>
              </w:rPr>
              <w:t>zł.</w:t>
            </w:r>
          </w:p>
        </w:tc>
        <w:tc>
          <w:tcPr>
            <w:tcW w:w="1000" w:type="dxa"/>
            <w:tcBorders>
              <w:top w:val="single" w:sz="2" w:space="0" w:color="000000"/>
              <w:left w:val="single" w:sz="2" w:space="0" w:color="000000"/>
              <w:bottom w:val="single" w:sz="2" w:space="0" w:color="000000"/>
            </w:tcBorders>
          </w:tcPr>
          <w:p w:rsidR="006B097F" w:rsidRDefault="006B097F" w:rsidP="003A11B3">
            <w:pPr>
              <w:pStyle w:val="DefaultText"/>
              <w:autoSpaceDE w:val="0"/>
              <w:jc w:val="center"/>
              <w:rPr>
                <w:rFonts w:eastAsia="Times New Roman" w:cs="TimesNewRomanPS-BoldMT"/>
                <w:sz w:val="22"/>
                <w:szCs w:val="22"/>
              </w:rPr>
            </w:pPr>
            <w:r>
              <w:rPr>
                <w:rFonts w:eastAsia="Times New Roman" w:cs="TimesNewRomanPS-BoldMT"/>
                <w:sz w:val="22"/>
                <w:szCs w:val="22"/>
              </w:rPr>
              <w:t>Czas realizacji</w:t>
            </w:r>
          </w:p>
        </w:tc>
        <w:tc>
          <w:tcPr>
            <w:tcW w:w="2359" w:type="dxa"/>
            <w:tcBorders>
              <w:top w:val="single" w:sz="2" w:space="0" w:color="000000"/>
              <w:left w:val="single" w:sz="2" w:space="0" w:color="000000"/>
              <w:bottom w:val="single" w:sz="2" w:space="0" w:color="000000"/>
            </w:tcBorders>
          </w:tcPr>
          <w:p w:rsidR="006B097F" w:rsidRDefault="006B097F" w:rsidP="003A11B3">
            <w:pPr>
              <w:pStyle w:val="DefaultText"/>
              <w:autoSpaceDE w:val="0"/>
              <w:jc w:val="center"/>
              <w:rPr>
                <w:rFonts w:eastAsia="Times New Roman" w:cs="TimesNewRomanPS-BoldMT"/>
                <w:sz w:val="22"/>
                <w:szCs w:val="22"/>
              </w:rPr>
            </w:pPr>
            <w:r>
              <w:rPr>
                <w:rFonts w:eastAsia="Times New Roman" w:cs="TimesNewRomanPS-BoldMT"/>
                <w:sz w:val="22"/>
                <w:szCs w:val="22"/>
              </w:rPr>
              <w:t>Nazwa zamawiającego</w:t>
            </w:r>
          </w:p>
        </w:tc>
        <w:tc>
          <w:tcPr>
            <w:tcW w:w="2288" w:type="dxa"/>
            <w:tcBorders>
              <w:top w:val="single" w:sz="2" w:space="0" w:color="000000"/>
              <w:left w:val="single" w:sz="2" w:space="0" w:color="000000"/>
              <w:bottom w:val="single" w:sz="2" w:space="0" w:color="000000"/>
              <w:right w:val="single" w:sz="2" w:space="0" w:color="000000"/>
            </w:tcBorders>
          </w:tcPr>
          <w:p w:rsidR="006B097F" w:rsidRDefault="006B097F" w:rsidP="003A11B3">
            <w:pPr>
              <w:pStyle w:val="DefaultText"/>
              <w:autoSpaceDE w:val="0"/>
              <w:jc w:val="center"/>
              <w:rPr>
                <w:rFonts w:eastAsia="Times New Roman" w:cs="TimesNewRomanPS-BoldMT"/>
                <w:sz w:val="22"/>
                <w:szCs w:val="22"/>
              </w:rPr>
            </w:pPr>
            <w:r>
              <w:rPr>
                <w:rFonts w:eastAsia="Times New Roman" w:cs="TimesNewRomanPS-BoldMT"/>
                <w:sz w:val="22"/>
                <w:szCs w:val="22"/>
              </w:rPr>
              <w:t>miejsce wykonania</w:t>
            </w:r>
          </w:p>
        </w:tc>
      </w:tr>
      <w:tr w:rsidR="006B097F" w:rsidTr="003A11B3">
        <w:tc>
          <w:tcPr>
            <w:tcW w:w="2662" w:type="dxa"/>
            <w:tcBorders>
              <w:left w:val="single" w:sz="2" w:space="0" w:color="000000"/>
              <w:bottom w:val="single" w:sz="2" w:space="0" w:color="000000"/>
            </w:tcBorders>
          </w:tcPr>
          <w:p w:rsidR="006B097F" w:rsidRDefault="006B097F" w:rsidP="003A11B3">
            <w:pPr>
              <w:pStyle w:val="Zawartotabeli"/>
              <w:jc w:val="both"/>
              <w:rPr>
                <w:sz w:val="22"/>
                <w:szCs w:val="22"/>
              </w:rPr>
            </w:pPr>
          </w:p>
          <w:p w:rsidR="006B097F" w:rsidRDefault="006B097F" w:rsidP="003A11B3">
            <w:pPr>
              <w:pStyle w:val="Zawartotabeli"/>
              <w:jc w:val="both"/>
              <w:rPr>
                <w:sz w:val="22"/>
                <w:szCs w:val="22"/>
              </w:rPr>
            </w:pPr>
          </w:p>
        </w:tc>
        <w:tc>
          <w:tcPr>
            <w:tcW w:w="1328"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1000"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359"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288" w:type="dxa"/>
            <w:tcBorders>
              <w:left w:val="single" w:sz="2" w:space="0" w:color="000000"/>
              <w:bottom w:val="single" w:sz="2" w:space="0" w:color="000000"/>
              <w:right w:val="single" w:sz="2" w:space="0" w:color="000000"/>
            </w:tcBorders>
          </w:tcPr>
          <w:p w:rsidR="006B097F" w:rsidRDefault="006B097F" w:rsidP="003A11B3">
            <w:pPr>
              <w:pStyle w:val="Zawartotabeli"/>
              <w:jc w:val="both"/>
              <w:rPr>
                <w:sz w:val="22"/>
                <w:szCs w:val="22"/>
              </w:rPr>
            </w:pPr>
          </w:p>
        </w:tc>
      </w:tr>
      <w:tr w:rsidR="006B097F" w:rsidTr="003A11B3">
        <w:tc>
          <w:tcPr>
            <w:tcW w:w="2662" w:type="dxa"/>
            <w:tcBorders>
              <w:left w:val="single" w:sz="2" w:space="0" w:color="000000"/>
              <w:bottom w:val="single" w:sz="2" w:space="0" w:color="000000"/>
            </w:tcBorders>
          </w:tcPr>
          <w:p w:rsidR="006B097F" w:rsidRDefault="006B097F" w:rsidP="003A11B3">
            <w:pPr>
              <w:pStyle w:val="Zawartotabeli"/>
              <w:jc w:val="both"/>
              <w:rPr>
                <w:sz w:val="22"/>
                <w:szCs w:val="22"/>
              </w:rPr>
            </w:pPr>
          </w:p>
          <w:p w:rsidR="006B097F" w:rsidRDefault="006B097F" w:rsidP="003A11B3">
            <w:pPr>
              <w:pStyle w:val="Zawartotabeli"/>
              <w:jc w:val="both"/>
              <w:rPr>
                <w:sz w:val="22"/>
                <w:szCs w:val="22"/>
              </w:rPr>
            </w:pPr>
          </w:p>
        </w:tc>
        <w:tc>
          <w:tcPr>
            <w:tcW w:w="1328"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1000"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359"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288" w:type="dxa"/>
            <w:tcBorders>
              <w:left w:val="single" w:sz="2" w:space="0" w:color="000000"/>
              <w:bottom w:val="single" w:sz="2" w:space="0" w:color="000000"/>
              <w:right w:val="single" w:sz="2" w:space="0" w:color="000000"/>
            </w:tcBorders>
          </w:tcPr>
          <w:p w:rsidR="006B097F" w:rsidRDefault="006B097F" w:rsidP="003A11B3">
            <w:pPr>
              <w:pStyle w:val="Zawartotabeli"/>
              <w:jc w:val="both"/>
              <w:rPr>
                <w:sz w:val="22"/>
                <w:szCs w:val="22"/>
              </w:rPr>
            </w:pPr>
          </w:p>
        </w:tc>
      </w:tr>
      <w:tr w:rsidR="006B097F" w:rsidTr="003A11B3">
        <w:tc>
          <w:tcPr>
            <w:tcW w:w="2662" w:type="dxa"/>
            <w:tcBorders>
              <w:left w:val="single" w:sz="2" w:space="0" w:color="000000"/>
              <w:bottom w:val="single" w:sz="2" w:space="0" w:color="000000"/>
            </w:tcBorders>
          </w:tcPr>
          <w:p w:rsidR="006B097F" w:rsidRDefault="006B097F" w:rsidP="003A11B3">
            <w:pPr>
              <w:pStyle w:val="Zawartotabeli"/>
              <w:jc w:val="both"/>
              <w:rPr>
                <w:sz w:val="22"/>
                <w:szCs w:val="22"/>
              </w:rPr>
            </w:pPr>
          </w:p>
          <w:p w:rsidR="006B097F" w:rsidRDefault="006B097F" w:rsidP="003A11B3">
            <w:pPr>
              <w:pStyle w:val="Zawartotabeli"/>
              <w:jc w:val="both"/>
              <w:rPr>
                <w:sz w:val="22"/>
                <w:szCs w:val="22"/>
              </w:rPr>
            </w:pPr>
          </w:p>
        </w:tc>
        <w:tc>
          <w:tcPr>
            <w:tcW w:w="1328"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1000"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359"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288" w:type="dxa"/>
            <w:tcBorders>
              <w:left w:val="single" w:sz="2" w:space="0" w:color="000000"/>
              <w:bottom w:val="single" w:sz="2" w:space="0" w:color="000000"/>
              <w:right w:val="single" w:sz="2" w:space="0" w:color="000000"/>
            </w:tcBorders>
          </w:tcPr>
          <w:p w:rsidR="006B097F" w:rsidRDefault="006B097F" w:rsidP="003A11B3">
            <w:pPr>
              <w:pStyle w:val="Zawartotabeli"/>
              <w:jc w:val="both"/>
              <w:rPr>
                <w:sz w:val="22"/>
                <w:szCs w:val="22"/>
              </w:rPr>
            </w:pPr>
          </w:p>
        </w:tc>
      </w:tr>
      <w:tr w:rsidR="006B097F" w:rsidTr="003A11B3">
        <w:tc>
          <w:tcPr>
            <w:tcW w:w="2662" w:type="dxa"/>
            <w:tcBorders>
              <w:left w:val="single" w:sz="2" w:space="0" w:color="000000"/>
              <w:bottom w:val="single" w:sz="2" w:space="0" w:color="000000"/>
            </w:tcBorders>
          </w:tcPr>
          <w:p w:rsidR="006B097F" w:rsidRDefault="006B097F" w:rsidP="003A11B3">
            <w:pPr>
              <w:pStyle w:val="Zawartotabeli"/>
              <w:jc w:val="both"/>
              <w:rPr>
                <w:sz w:val="22"/>
                <w:szCs w:val="22"/>
              </w:rPr>
            </w:pPr>
          </w:p>
          <w:p w:rsidR="006B097F" w:rsidRDefault="006B097F" w:rsidP="003A11B3">
            <w:pPr>
              <w:pStyle w:val="Zawartotabeli"/>
              <w:jc w:val="both"/>
              <w:rPr>
                <w:sz w:val="22"/>
                <w:szCs w:val="22"/>
              </w:rPr>
            </w:pPr>
          </w:p>
        </w:tc>
        <w:tc>
          <w:tcPr>
            <w:tcW w:w="1328"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1000"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359"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288" w:type="dxa"/>
            <w:tcBorders>
              <w:left w:val="single" w:sz="2" w:space="0" w:color="000000"/>
              <w:bottom w:val="single" w:sz="2" w:space="0" w:color="000000"/>
              <w:right w:val="single" w:sz="2" w:space="0" w:color="000000"/>
            </w:tcBorders>
          </w:tcPr>
          <w:p w:rsidR="006B097F" w:rsidRDefault="006B097F" w:rsidP="003A11B3">
            <w:pPr>
              <w:pStyle w:val="Zawartotabeli"/>
              <w:jc w:val="both"/>
              <w:rPr>
                <w:sz w:val="22"/>
                <w:szCs w:val="22"/>
              </w:rPr>
            </w:pPr>
          </w:p>
        </w:tc>
      </w:tr>
      <w:tr w:rsidR="006B097F" w:rsidTr="003A11B3">
        <w:tc>
          <w:tcPr>
            <w:tcW w:w="2662" w:type="dxa"/>
            <w:tcBorders>
              <w:left w:val="single" w:sz="2" w:space="0" w:color="000000"/>
              <w:bottom w:val="single" w:sz="2" w:space="0" w:color="000000"/>
            </w:tcBorders>
          </w:tcPr>
          <w:p w:rsidR="006B097F" w:rsidRDefault="006B097F" w:rsidP="003A11B3">
            <w:pPr>
              <w:pStyle w:val="Zawartotabeli"/>
              <w:jc w:val="both"/>
              <w:rPr>
                <w:sz w:val="22"/>
                <w:szCs w:val="22"/>
              </w:rPr>
            </w:pPr>
          </w:p>
          <w:p w:rsidR="006B097F" w:rsidRDefault="006B097F" w:rsidP="003A11B3">
            <w:pPr>
              <w:pStyle w:val="Zawartotabeli"/>
              <w:jc w:val="both"/>
              <w:rPr>
                <w:sz w:val="22"/>
                <w:szCs w:val="22"/>
              </w:rPr>
            </w:pPr>
          </w:p>
        </w:tc>
        <w:tc>
          <w:tcPr>
            <w:tcW w:w="1328"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1000"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359"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288" w:type="dxa"/>
            <w:tcBorders>
              <w:left w:val="single" w:sz="2" w:space="0" w:color="000000"/>
              <w:bottom w:val="single" w:sz="2" w:space="0" w:color="000000"/>
              <w:right w:val="single" w:sz="2" w:space="0" w:color="000000"/>
            </w:tcBorders>
          </w:tcPr>
          <w:p w:rsidR="006B097F" w:rsidRDefault="006B097F" w:rsidP="003A11B3">
            <w:pPr>
              <w:pStyle w:val="Zawartotabeli"/>
              <w:jc w:val="both"/>
              <w:rPr>
                <w:sz w:val="22"/>
                <w:szCs w:val="22"/>
              </w:rPr>
            </w:pPr>
          </w:p>
        </w:tc>
      </w:tr>
      <w:tr w:rsidR="006B097F" w:rsidTr="003A11B3">
        <w:tc>
          <w:tcPr>
            <w:tcW w:w="2662" w:type="dxa"/>
            <w:tcBorders>
              <w:left w:val="single" w:sz="2" w:space="0" w:color="000000"/>
              <w:bottom w:val="single" w:sz="2" w:space="0" w:color="000000"/>
            </w:tcBorders>
          </w:tcPr>
          <w:p w:rsidR="006B097F" w:rsidRDefault="006B097F" w:rsidP="003A11B3">
            <w:pPr>
              <w:pStyle w:val="Zawartotabeli"/>
              <w:jc w:val="both"/>
              <w:rPr>
                <w:sz w:val="22"/>
                <w:szCs w:val="22"/>
              </w:rPr>
            </w:pPr>
          </w:p>
          <w:p w:rsidR="006B097F" w:rsidRDefault="006B097F" w:rsidP="003A11B3">
            <w:pPr>
              <w:pStyle w:val="Zawartotabeli"/>
              <w:jc w:val="both"/>
              <w:rPr>
                <w:sz w:val="22"/>
                <w:szCs w:val="22"/>
              </w:rPr>
            </w:pPr>
          </w:p>
        </w:tc>
        <w:tc>
          <w:tcPr>
            <w:tcW w:w="1328"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1000"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359"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288" w:type="dxa"/>
            <w:tcBorders>
              <w:left w:val="single" w:sz="2" w:space="0" w:color="000000"/>
              <w:bottom w:val="single" w:sz="2" w:space="0" w:color="000000"/>
              <w:right w:val="single" w:sz="2" w:space="0" w:color="000000"/>
            </w:tcBorders>
          </w:tcPr>
          <w:p w:rsidR="006B097F" w:rsidRDefault="006B097F" w:rsidP="003A11B3">
            <w:pPr>
              <w:pStyle w:val="Zawartotabeli"/>
              <w:jc w:val="both"/>
              <w:rPr>
                <w:sz w:val="22"/>
                <w:szCs w:val="22"/>
              </w:rPr>
            </w:pPr>
          </w:p>
        </w:tc>
      </w:tr>
      <w:tr w:rsidR="006B097F" w:rsidTr="003A11B3">
        <w:tc>
          <w:tcPr>
            <w:tcW w:w="2662" w:type="dxa"/>
            <w:tcBorders>
              <w:left w:val="single" w:sz="2" w:space="0" w:color="000000"/>
              <w:bottom w:val="single" w:sz="2" w:space="0" w:color="000000"/>
            </w:tcBorders>
          </w:tcPr>
          <w:p w:rsidR="006B097F" w:rsidRDefault="006B097F" w:rsidP="003A11B3">
            <w:pPr>
              <w:pStyle w:val="Zawartotabeli"/>
              <w:jc w:val="both"/>
              <w:rPr>
                <w:sz w:val="22"/>
                <w:szCs w:val="22"/>
              </w:rPr>
            </w:pPr>
          </w:p>
          <w:p w:rsidR="006B097F" w:rsidRDefault="006B097F" w:rsidP="003A11B3">
            <w:pPr>
              <w:pStyle w:val="Zawartotabeli"/>
              <w:jc w:val="both"/>
              <w:rPr>
                <w:sz w:val="22"/>
                <w:szCs w:val="22"/>
              </w:rPr>
            </w:pPr>
          </w:p>
        </w:tc>
        <w:tc>
          <w:tcPr>
            <w:tcW w:w="1328"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1000"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359"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288" w:type="dxa"/>
            <w:tcBorders>
              <w:left w:val="single" w:sz="2" w:space="0" w:color="000000"/>
              <w:bottom w:val="single" w:sz="2" w:space="0" w:color="000000"/>
              <w:right w:val="single" w:sz="2" w:space="0" w:color="000000"/>
            </w:tcBorders>
          </w:tcPr>
          <w:p w:rsidR="006B097F" w:rsidRDefault="006B097F" w:rsidP="003A11B3">
            <w:pPr>
              <w:pStyle w:val="Zawartotabeli"/>
              <w:jc w:val="both"/>
              <w:rPr>
                <w:sz w:val="22"/>
                <w:szCs w:val="22"/>
              </w:rPr>
            </w:pPr>
          </w:p>
        </w:tc>
      </w:tr>
      <w:tr w:rsidR="006B097F" w:rsidTr="003A11B3">
        <w:tc>
          <w:tcPr>
            <w:tcW w:w="2662" w:type="dxa"/>
            <w:tcBorders>
              <w:left w:val="single" w:sz="2" w:space="0" w:color="000000"/>
              <w:bottom w:val="single" w:sz="2" w:space="0" w:color="000000"/>
            </w:tcBorders>
          </w:tcPr>
          <w:p w:rsidR="006B097F" w:rsidRDefault="006B097F" w:rsidP="003A11B3">
            <w:pPr>
              <w:pStyle w:val="Zawartotabeli"/>
              <w:jc w:val="both"/>
              <w:rPr>
                <w:sz w:val="22"/>
                <w:szCs w:val="22"/>
              </w:rPr>
            </w:pPr>
          </w:p>
          <w:p w:rsidR="006B097F" w:rsidRDefault="006B097F" w:rsidP="003A11B3">
            <w:pPr>
              <w:pStyle w:val="Zawartotabeli"/>
              <w:jc w:val="both"/>
              <w:rPr>
                <w:sz w:val="22"/>
                <w:szCs w:val="22"/>
              </w:rPr>
            </w:pPr>
          </w:p>
        </w:tc>
        <w:tc>
          <w:tcPr>
            <w:tcW w:w="1328"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1000"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359" w:type="dxa"/>
            <w:tcBorders>
              <w:left w:val="single" w:sz="2" w:space="0" w:color="000000"/>
              <w:bottom w:val="single" w:sz="2" w:space="0" w:color="000000"/>
            </w:tcBorders>
          </w:tcPr>
          <w:p w:rsidR="006B097F" w:rsidRDefault="006B097F" w:rsidP="003A11B3">
            <w:pPr>
              <w:pStyle w:val="Zawartotabeli"/>
              <w:jc w:val="both"/>
              <w:rPr>
                <w:sz w:val="22"/>
                <w:szCs w:val="22"/>
              </w:rPr>
            </w:pPr>
          </w:p>
        </w:tc>
        <w:tc>
          <w:tcPr>
            <w:tcW w:w="2288" w:type="dxa"/>
            <w:tcBorders>
              <w:left w:val="single" w:sz="2" w:space="0" w:color="000000"/>
              <w:bottom w:val="single" w:sz="2" w:space="0" w:color="000000"/>
              <w:right w:val="single" w:sz="2" w:space="0" w:color="000000"/>
            </w:tcBorders>
          </w:tcPr>
          <w:p w:rsidR="006B097F" w:rsidRDefault="006B097F" w:rsidP="003A11B3">
            <w:pPr>
              <w:pStyle w:val="Zawartotabeli"/>
              <w:jc w:val="both"/>
              <w:rPr>
                <w:sz w:val="22"/>
                <w:szCs w:val="22"/>
              </w:rPr>
            </w:pPr>
          </w:p>
        </w:tc>
      </w:tr>
    </w:tbl>
    <w:p w:rsidR="006B097F" w:rsidRDefault="006B097F" w:rsidP="003A11B3">
      <w:pPr>
        <w:pStyle w:val="DefaultText"/>
        <w:autoSpaceDE w:val="0"/>
        <w:jc w:val="both"/>
        <w:rPr>
          <w:rFonts w:eastAsia="Times New Roman" w:cs="TimesNewRomanPSMT"/>
          <w:sz w:val="22"/>
          <w:szCs w:val="22"/>
        </w:rPr>
      </w:pPr>
    </w:p>
    <w:p w:rsidR="006B097F" w:rsidRDefault="006B097F" w:rsidP="003A11B3">
      <w:pPr>
        <w:pStyle w:val="DefaultText"/>
        <w:autoSpaceDE w:val="0"/>
        <w:jc w:val="both"/>
        <w:rPr>
          <w:rFonts w:eastAsia="Times New Roman" w:cs="TimesNewRomanPSMT"/>
          <w:sz w:val="22"/>
          <w:szCs w:val="22"/>
        </w:rPr>
      </w:pPr>
    </w:p>
    <w:p w:rsidR="006B097F" w:rsidRDefault="006B097F" w:rsidP="003A11B3">
      <w:pPr>
        <w:pStyle w:val="DefaultText"/>
        <w:autoSpaceDE w:val="0"/>
        <w:jc w:val="both"/>
        <w:rPr>
          <w:rFonts w:eastAsia="Times New Roman" w:cs="TimesNewRomanPSMT"/>
          <w:sz w:val="22"/>
          <w:szCs w:val="22"/>
        </w:rPr>
      </w:pPr>
    </w:p>
    <w:p w:rsidR="006B097F" w:rsidRDefault="006B097F" w:rsidP="003A11B3">
      <w:pPr>
        <w:pStyle w:val="DefaultText"/>
        <w:autoSpaceDE w:val="0"/>
        <w:jc w:val="both"/>
        <w:rPr>
          <w:rFonts w:eastAsia="Times New Roman" w:cs="TimesNewRomanPSMT"/>
          <w:sz w:val="22"/>
          <w:szCs w:val="22"/>
        </w:rPr>
      </w:pPr>
      <w:r>
        <w:rPr>
          <w:rFonts w:eastAsia="Times New Roman" w:cs="TimesNewRomanPSMT"/>
          <w:sz w:val="22"/>
          <w:szCs w:val="22"/>
        </w:rPr>
        <w:t>___________________dnia____________</w:t>
      </w:r>
    </w:p>
    <w:p w:rsidR="006B097F" w:rsidRDefault="006B097F" w:rsidP="003A11B3">
      <w:pPr>
        <w:pStyle w:val="DefaultText"/>
        <w:autoSpaceDE w:val="0"/>
        <w:jc w:val="right"/>
        <w:rPr>
          <w:rFonts w:eastAsia="Times New Roman" w:cs="TimesNewRomanPSMT"/>
          <w:sz w:val="22"/>
          <w:szCs w:val="22"/>
        </w:rPr>
      </w:pPr>
      <w:r>
        <w:rPr>
          <w:rFonts w:eastAsia="Times New Roman" w:cs="TimesNewRomanPSMT"/>
          <w:sz w:val="22"/>
          <w:szCs w:val="22"/>
        </w:rPr>
        <w:t>__________________</w:t>
      </w:r>
    </w:p>
    <w:p w:rsidR="006B097F" w:rsidRDefault="006B097F" w:rsidP="003A11B3">
      <w:pPr>
        <w:pStyle w:val="DefaultText"/>
        <w:autoSpaceDE w:val="0"/>
        <w:jc w:val="right"/>
        <w:rPr>
          <w:rFonts w:eastAsia="Times New Roman" w:cs="CourierNewPSMT"/>
          <w:sz w:val="22"/>
          <w:szCs w:val="22"/>
        </w:rPr>
      </w:pPr>
      <w:r>
        <w:rPr>
          <w:rFonts w:eastAsia="Times New Roman" w:cs="CourierNewPSMT"/>
          <w:sz w:val="22"/>
          <w:szCs w:val="22"/>
        </w:rPr>
        <w:t>(podpis Wykonawcy)</w:t>
      </w:r>
    </w:p>
    <w:p w:rsidR="006B097F" w:rsidRDefault="006B097F" w:rsidP="003A11B3">
      <w:pPr>
        <w:pStyle w:val="DefaultText"/>
        <w:autoSpaceDE w:val="0"/>
        <w:jc w:val="both"/>
        <w:rPr>
          <w:rFonts w:eastAsia="Times New Roman" w:cs="CourierNewPSMT"/>
          <w:sz w:val="22"/>
          <w:szCs w:val="22"/>
        </w:rPr>
      </w:pPr>
    </w:p>
    <w:p w:rsidR="006B097F" w:rsidRDefault="006B097F" w:rsidP="003A11B3">
      <w:pPr>
        <w:pStyle w:val="DefaultText"/>
        <w:autoSpaceDE w:val="0"/>
        <w:jc w:val="both"/>
        <w:rPr>
          <w:rFonts w:eastAsia="Times New Roman" w:cs="CourierNewPSMT"/>
          <w:sz w:val="22"/>
          <w:szCs w:val="22"/>
        </w:rPr>
      </w:pPr>
    </w:p>
    <w:p w:rsidR="006B097F" w:rsidRDefault="006B097F" w:rsidP="003A11B3">
      <w:pPr>
        <w:pStyle w:val="DefaultText"/>
        <w:autoSpaceDE w:val="0"/>
        <w:jc w:val="both"/>
        <w:rPr>
          <w:rFonts w:eastAsia="Times New Roman" w:cs="CourierNewPSMT"/>
          <w:sz w:val="22"/>
          <w:szCs w:val="22"/>
        </w:rPr>
      </w:pPr>
    </w:p>
    <w:p w:rsidR="006B097F" w:rsidRDefault="006B097F" w:rsidP="003A11B3">
      <w:pPr>
        <w:pStyle w:val="DefaultText"/>
        <w:autoSpaceDE w:val="0"/>
        <w:jc w:val="both"/>
        <w:rPr>
          <w:rFonts w:eastAsia="Times New Roman" w:cs="CourierNewPSMT"/>
          <w:sz w:val="22"/>
          <w:szCs w:val="22"/>
        </w:rPr>
      </w:pPr>
    </w:p>
    <w:p w:rsidR="006B097F" w:rsidRDefault="006B097F" w:rsidP="003A11B3">
      <w:pPr>
        <w:pStyle w:val="DefaultText"/>
        <w:autoSpaceDE w:val="0"/>
        <w:jc w:val="both"/>
        <w:rPr>
          <w:rFonts w:eastAsia="Times New Roman" w:cs="CourierNewPSMT"/>
          <w:sz w:val="22"/>
          <w:szCs w:val="22"/>
        </w:rPr>
      </w:pPr>
    </w:p>
    <w:p w:rsidR="006B097F" w:rsidRDefault="006B097F" w:rsidP="003A11B3">
      <w:pPr>
        <w:pStyle w:val="DefaultText"/>
        <w:autoSpaceDE w:val="0"/>
        <w:jc w:val="both"/>
        <w:rPr>
          <w:rFonts w:eastAsia="Times New Roman" w:cs="CourierNewPSMT"/>
          <w:sz w:val="22"/>
          <w:szCs w:val="22"/>
        </w:rPr>
      </w:pPr>
    </w:p>
    <w:p w:rsidR="006B097F" w:rsidRDefault="006B097F" w:rsidP="003A11B3">
      <w:pPr>
        <w:pStyle w:val="DefaultText"/>
        <w:autoSpaceDE w:val="0"/>
        <w:jc w:val="both"/>
        <w:rPr>
          <w:rFonts w:eastAsia="Times New Roman" w:cs="CourierNewPSMT"/>
          <w:sz w:val="22"/>
          <w:szCs w:val="22"/>
        </w:rPr>
      </w:pPr>
    </w:p>
    <w:p w:rsidR="006B097F" w:rsidRDefault="006B097F" w:rsidP="003A11B3">
      <w:pPr>
        <w:pStyle w:val="DefaultText"/>
        <w:autoSpaceDE w:val="0"/>
        <w:jc w:val="both"/>
        <w:rPr>
          <w:rFonts w:eastAsia="Times New Roman" w:cs="CourierNewPSMT"/>
          <w:sz w:val="22"/>
          <w:szCs w:val="22"/>
        </w:rPr>
      </w:pPr>
    </w:p>
    <w:p w:rsidR="006B097F" w:rsidRDefault="006B097F" w:rsidP="003A11B3">
      <w:pPr>
        <w:autoSpaceDE w:val="0"/>
        <w:jc w:val="right"/>
        <w:rPr>
          <w:rFonts w:cs="TimesNewRomanPS-BoldMT"/>
          <w:b/>
          <w:bCs/>
          <w:color w:val="auto"/>
          <w:sz w:val="22"/>
          <w:szCs w:val="22"/>
        </w:rPr>
      </w:pPr>
      <w:r>
        <w:rPr>
          <w:rFonts w:cs="TimesNewRomanPS-BoldMT"/>
          <w:b/>
          <w:bCs/>
          <w:color w:val="auto"/>
          <w:sz w:val="22"/>
          <w:szCs w:val="22"/>
        </w:rPr>
        <w:t>Załącznik nr 6</w:t>
      </w:r>
    </w:p>
    <w:p w:rsidR="006B097F" w:rsidRDefault="006B097F" w:rsidP="003A11B3">
      <w:pPr>
        <w:jc w:val="both"/>
        <w:rPr>
          <w:color w:val="auto"/>
          <w:sz w:val="22"/>
          <w:szCs w:val="22"/>
        </w:rPr>
      </w:pPr>
      <w:r>
        <w:rPr>
          <w:color w:val="auto"/>
          <w:sz w:val="22"/>
          <w:szCs w:val="22"/>
        </w:rPr>
        <w:t>……………………………..</w:t>
      </w:r>
    </w:p>
    <w:p w:rsidR="006B097F" w:rsidRDefault="006B097F" w:rsidP="003A11B3">
      <w:pPr>
        <w:jc w:val="both"/>
        <w:rPr>
          <w:color w:val="auto"/>
          <w:sz w:val="22"/>
          <w:szCs w:val="22"/>
        </w:rPr>
      </w:pPr>
      <w:r>
        <w:rPr>
          <w:color w:val="auto"/>
          <w:sz w:val="22"/>
          <w:szCs w:val="22"/>
        </w:rPr>
        <w:t>(pieczęć Wykonawcy)</w:t>
      </w:r>
    </w:p>
    <w:p w:rsidR="006B097F" w:rsidRDefault="006B097F" w:rsidP="003A11B3">
      <w:pPr>
        <w:jc w:val="both"/>
        <w:rPr>
          <w:color w:val="auto"/>
          <w:sz w:val="22"/>
          <w:szCs w:val="22"/>
        </w:rPr>
      </w:pPr>
    </w:p>
    <w:p w:rsidR="006B097F" w:rsidRDefault="006B097F" w:rsidP="003A11B3">
      <w:pPr>
        <w:jc w:val="both"/>
        <w:rPr>
          <w:color w:val="auto"/>
          <w:sz w:val="22"/>
          <w:szCs w:val="22"/>
        </w:rPr>
      </w:pPr>
    </w:p>
    <w:p w:rsidR="006B097F" w:rsidRDefault="006B097F" w:rsidP="003A11B3">
      <w:pPr>
        <w:jc w:val="both"/>
        <w:rPr>
          <w:color w:val="auto"/>
          <w:sz w:val="22"/>
          <w:szCs w:val="22"/>
        </w:rPr>
      </w:pPr>
    </w:p>
    <w:p w:rsidR="006B097F" w:rsidRDefault="006B097F" w:rsidP="003A11B3">
      <w:pPr>
        <w:jc w:val="both"/>
        <w:rPr>
          <w:color w:val="auto"/>
          <w:sz w:val="22"/>
          <w:szCs w:val="22"/>
        </w:rPr>
      </w:pPr>
    </w:p>
    <w:p w:rsidR="006B097F" w:rsidRDefault="006B097F" w:rsidP="003A11B3">
      <w:pPr>
        <w:pStyle w:val="Heading2"/>
        <w:numPr>
          <w:ilvl w:val="1"/>
          <w:numId w:val="57"/>
        </w:numPr>
        <w:jc w:val="center"/>
        <w:rPr>
          <w:sz w:val="22"/>
          <w:szCs w:val="22"/>
        </w:rPr>
      </w:pPr>
      <w:r>
        <w:rPr>
          <w:sz w:val="22"/>
          <w:szCs w:val="22"/>
        </w:rPr>
        <w:t>OŚWIADCZENIE</w:t>
      </w:r>
    </w:p>
    <w:p w:rsidR="006B097F" w:rsidRDefault="006B097F" w:rsidP="003A11B3">
      <w:pPr>
        <w:jc w:val="both"/>
        <w:rPr>
          <w:color w:val="auto"/>
          <w:sz w:val="22"/>
          <w:szCs w:val="22"/>
        </w:rPr>
      </w:pPr>
    </w:p>
    <w:p w:rsidR="006B097F" w:rsidRDefault="006B097F" w:rsidP="003A11B3">
      <w:pPr>
        <w:jc w:val="both"/>
        <w:rPr>
          <w:color w:val="auto"/>
          <w:sz w:val="22"/>
          <w:szCs w:val="22"/>
        </w:rPr>
      </w:pPr>
    </w:p>
    <w:p w:rsidR="006B097F" w:rsidRDefault="006B097F" w:rsidP="003A11B3">
      <w:pPr>
        <w:jc w:val="both"/>
        <w:rPr>
          <w:color w:val="auto"/>
          <w:sz w:val="22"/>
          <w:szCs w:val="22"/>
        </w:rPr>
      </w:pPr>
    </w:p>
    <w:p w:rsidR="006B097F" w:rsidRDefault="006B097F" w:rsidP="003A11B3">
      <w:pPr>
        <w:spacing w:line="360" w:lineRule="auto"/>
        <w:jc w:val="both"/>
        <w:rPr>
          <w:color w:val="auto"/>
          <w:sz w:val="22"/>
          <w:szCs w:val="22"/>
        </w:rPr>
      </w:pPr>
      <w:r>
        <w:rPr>
          <w:color w:val="auto"/>
          <w:sz w:val="22"/>
          <w:szCs w:val="22"/>
        </w:rPr>
        <w:t>Przystępując do udziału w postępowaniu o udzielenie zamówienia publicznego na:</w:t>
      </w:r>
    </w:p>
    <w:p w:rsidR="006B097F" w:rsidRDefault="006B097F" w:rsidP="003A11B3">
      <w:pPr>
        <w:spacing w:before="60" w:after="60" w:line="360" w:lineRule="auto"/>
        <w:jc w:val="both"/>
        <w:rPr>
          <w:color w:val="auto"/>
          <w:sz w:val="22"/>
          <w:szCs w:val="22"/>
        </w:rPr>
      </w:pPr>
      <w:r>
        <w:rPr>
          <w:rStyle w:val="Domylnaczcionkaakapitu1"/>
          <w:b/>
          <w:i/>
          <w:color w:val="auto"/>
          <w:sz w:val="22"/>
          <w:szCs w:val="22"/>
        </w:rPr>
        <w:t>„</w:t>
      </w:r>
      <w:r>
        <w:rPr>
          <w:rStyle w:val="Domylnaczcionkaakapitu1"/>
          <w:rFonts w:cs="Arial"/>
          <w:b/>
          <w:bCs/>
          <w:i/>
          <w:color w:val="auto"/>
          <w:sz w:val="22"/>
          <w:szCs w:val="22"/>
        </w:rPr>
        <w:t>Usługi polegające na ona odbieraniu i zagospodarowaniu stałych odpadów komunalnych z nieruchomości zamieszkałych z terenu gminy Sieciechów oraz z punktu selektywnej zbiórki odpadów komunalnych (PSZOK)</w:t>
      </w:r>
      <w:r>
        <w:rPr>
          <w:rStyle w:val="Domylnaczcionkaakapitu1"/>
          <w:b/>
          <w:i/>
          <w:color w:val="auto"/>
          <w:sz w:val="22"/>
          <w:szCs w:val="22"/>
        </w:rPr>
        <w:t xml:space="preserve">” , </w:t>
      </w:r>
      <w:r>
        <w:rPr>
          <w:color w:val="auto"/>
          <w:sz w:val="22"/>
          <w:szCs w:val="22"/>
        </w:rPr>
        <w:t>oświadczam, że nie należę do grupy kapitałowej  w rozumieniu ustawy z dnia 16 lutego 2007 r. o ochronie konkurencji i konsumentów (Dz.U.2018.798 t.j. z dnia 2018.04.27)</w:t>
      </w:r>
    </w:p>
    <w:p w:rsidR="006B097F" w:rsidRDefault="006B097F" w:rsidP="003A11B3">
      <w:pPr>
        <w:spacing w:line="360" w:lineRule="auto"/>
        <w:jc w:val="both"/>
        <w:rPr>
          <w:color w:val="auto"/>
          <w:sz w:val="22"/>
          <w:szCs w:val="22"/>
        </w:rPr>
      </w:pPr>
    </w:p>
    <w:p w:rsidR="006B097F" w:rsidRDefault="006B097F" w:rsidP="003A11B3">
      <w:pPr>
        <w:autoSpaceDE w:val="0"/>
        <w:jc w:val="both"/>
        <w:rPr>
          <w:rFonts w:eastAsia="SimSun" w:cs="Arial"/>
          <w:color w:val="auto"/>
          <w:sz w:val="22"/>
          <w:szCs w:val="22"/>
        </w:rPr>
      </w:pPr>
    </w:p>
    <w:p w:rsidR="006B097F" w:rsidRDefault="006B097F" w:rsidP="003A11B3">
      <w:pPr>
        <w:autoSpaceDE w:val="0"/>
        <w:jc w:val="both"/>
        <w:rPr>
          <w:rFonts w:eastAsia="SimSun" w:cs="Arial"/>
          <w:b/>
          <w:bCs/>
          <w:color w:val="auto"/>
          <w:sz w:val="22"/>
          <w:szCs w:val="22"/>
        </w:rPr>
      </w:pPr>
    </w:p>
    <w:p w:rsidR="006B097F" w:rsidRDefault="006B097F" w:rsidP="003A11B3">
      <w:pPr>
        <w:autoSpaceDE w:val="0"/>
        <w:jc w:val="both"/>
        <w:rPr>
          <w:rFonts w:eastAsia="SimSun" w:cs="Arial"/>
          <w:b/>
          <w:bCs/>
          <w:color w:val="auto"/>
          <w:sz w:val="22"/>
          <w:szCs w:val="22"/>
        </w:rPr>
      </w:pPr>
    </w:p>
    <w:p w:rsidR="006B097F" w:rsidRDefault="006B097F" w:rsidP="003A11B3">
      <w:pPr>
        <w:autoSpaceDE w:val="0"/>
        <w:jc w:val="both"/>
        <w:rPr>
          <w:rFonts w:eastAsia="SimSun" w:cs="Arial"/>
          <w:b/>
          <w:bCs/>
          <w:color w:val="auto"/>
          <w:sz w:val="22"/>
          <w:szCs w:val="22"/>
        </w:rPr>
      </w:pPr>
    </w:p>
    <w:p w:rsidR="006B097F" w:rsidRDefault="006B097F" w:rsidP="003A11B3">
      <w:pPr>
        <w:jc w:val="both"/>
        <w:rPr>
          <w:color w:val="auto"/>
          <w:sz w:val="22"/>
          <w:szCs w:val="22"/>
        </w:rPr>
      </w:pPr>
      <w:r>
        <w:rPr>
          <w:color w:val="auto"/>
          <w:sz w:val="22"/>
          <w:szCs w:val="22"/>
        </w:rPr>
        <w:t xml:space="preserve">.........................................,dnia .............................                                              </w:t>
      </w:r>
    </w:p>
    <w:p w:rsidR="006B097F" w:rsidRDefault="006B097F" w:rsidP="003A11B3">
      <w:pPr>
        <w:jc w:val="right"/>
        <w:rPr>
          <w:color w:val="auto"/>
          <w:sz w:val="22"/>
          <w:szCs w:val="22"/>
        </w:rPr>
      </w:pPr>
      <w:r>
        <w:rPr>
          <w:color w:val="auto"/>
          <w:sz w:val="22"/>
          <w:szCs w:val="22"/>
        </w:rPr>
        <w:t>........................................................</w:t>
      </w:r>
    </w:p>
    <w:p w:rsidR="006B097F" w:rsidRDefault="006B097F" w:rsidP="003A11B3">
      <w:pPr>
        <w:autoSpaceDE w:val="0"/>
        <w:rPr>
          <w:rStyle w:val="Domylnaczcionkaakapitu1"/>
          <w:b/>
          <w:bCs/>
          <w:color w:val="auto"/>
          <w:sz w:val="22"/>
          <w:szCs w:val="22"/>
        </w:rPr>
      </w:pPr>
      <w:r>
        <w:rPr>
          <w:rStyle w:val="Domylnaczcionkaakapitu1"/>
          <w:b/>
          <w:bCs/>
          <w:color w:val="auto"/>
          <w:sz w:val="22"/>
          <w:szCs w:val="22"/>
        </w:rPr>
        <w:t xml:space="preserve">                                                                                                                             (podpis )</w:t>
      </w: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autoSpaceDE w:val="0"/>
        <w:spacing w:line="360" w:lineRule="auto"/>
        <w:ind w:left="5664" w:firstLine="708"/>
        <w:jc w:val="both"/>
        <w:rPr>
          <w:rFonts w:eastAsia="SimSun" w:cs="Arial"/>
          <w:b/>
          <w:bCs/>
          <w:i/>
          <w:color w:val="auto"/>
          <w:sz w:val="22"/>
          <w:szCs w:val="22"/>
        </w:rPr>
      </w:pPr>
    </w:p>
    <w:p w:rsidR="006B097F" w:rsidRDefault="006B097F" w:rsidP="003A11B3">
      <w:pPr>
        <w:pStyle w:val="DefaultText"/>
        <w:autoSpaceDE w:val="0"/>
        <w:spacing w:line="360" w:lineRule="auto"/>
        <w:ind w:left="5664" w:firstLine="708"/>
        <w:jc w:val="right"/>
        <w:rPr>
          <w:rStyle w:val="Domylnaczcionkaakapitu1"/>
          <w:rFonts w:eastAsia="Times New Roman" w:cs="CourierNewPSMT"/>
          <w:b/>
          <w:bCs/>
          <w:sz w:val="22"/>
          <w:szCs w:val="22"/>
        </w:rPr>
      </w:pPr>
      <w:r>
        <w:rPr>
          <w:rStyle w:val="Domylnaczcionkaakapitu1"/>
          <w:rFonts w:eastAsia="Times New Roman" w:cs="TimesNewRomanPSMT"/>
          <w:b/>
          <w:bCs/>
          <w:sz w:val="22"/>
          <w:szCs w:val="22"/>
        </w:rPr>
        <w:t xml:space="preserve">Załącznik </w:t>
      </w:r>
      <w:r>
        <w:rPr>
          <w:rStyle w:val="Domylnaczcionkaakapitu1"/>
          <w:rFonts w:eastAsia="Times New Roman" w:cs="CourierNewPSMT"/>
          <w:b/>
          <w:bCs/>
          <w:sz w:val="22"/>
          <w:szCs w:val="22"/>
        </w:rPr>
        <w:t>Nr 7</w:t>
      </w:r>
    </w:p>
    <w:p w:rsidR="006B097F" w:rsidRDefault="006B097F" w:rsidP="003A11B3">
      <w:pPr>
        <w:pStyle w:val="DefaultText"/>
        <w:autoSpaceDE w:val="0"/>
        <w:spacing w:line="360" w:lineRule="auto"/>
        <w:jc w:val="both"/>
        <w:rPr>
          <w:rFonts w:eastAsia="Times New Roman" w:cs="CourierNewPSMT"/>
          <w:b/>
          <w:bCs/>
          <w:sz w:val="22"/>
          <w:szCs w:val="22"/>
        </w:rPr>
      </w:pPr>
    </w:p>
    <w:p w:rsidR="006B097F" w:rsidRDefault="006B097F" w:rsidP="003A11B3">
      <w:pPr>
        <w:pStyle w:val="DefaultText"/>
        <w:autoSpaceDE w:val="0"/>
        <w:spacing w:line="360" w:lineRule="auto"/>
        <w:jc w:val="both"/>
        <w:rPr>
          <w:rFonts w:eastAsia="Times New Roman" w:cs="CourierNewPSMT"/>
          <w:b/>
          <w:bCs/>
          <w:sz w:val="22"/>
          <w:szCs w:val="22"/>
        </w:rPr>
      </w:pPr>
    </w:p>
    <w:p w:rsidR="006B097F" w:rsidRDefault="006B097F" w:rsidP="003A11B3">
      <w:pPr>
        <w:pStyle w:val="DefaultText"/>
        <w:autoSpaceDE w:val="0"/>
        <w:spacing w:line="360" w:lineRule="auto"/>
        <w:jc w:val="both"/>
        <w:rPr>
          <w:rFonts w:eastAsia="Times New Roman" w:cs="CourierNewPSMT"/>
          <w:b/>
          <w:bCs/>
          <w:sz w:val="22"/>
          <w:szCs w:val="22"/>
        </w:rPr>
      </w:pPr>
    </w:p>
    <w:p w:rsidR="006B097F" w:rsidRDefault="006B097F" w:rsidP="003A11B3">
      <w:pPr>
        <w:pStyle w:val="DefaultText"/>
        <w:autoSpaceDE w:val="0"/>
        <w:spacing w:line="360" w:lineRule="auto"/>
        <w:jc w:val="both"/>
        <w:rPr>
          <w:rFonts w:eastAsia="Times New Roman" w:cs="CourierNewPSMT"/>
          <w:b/>
          <w:bCs/>
          <w:sz w:val="22"/>
          <w:szCs w:val="22"/>
        </w:rPr>
      </w:pPr>
    </w:p>
    <w:p w:rsidR="006B097F" w:rsidRDefault="006B097F" w:rsidP="003A11B3">
      <w:pPr>
        <w:pStyle w:val="DefaultText"/>
        <w:autoSpaceDE w:val="0"/>
        <w:spacing w:line="360" w:lineRule="auto"/>
        <w:jc w:val="center"/>
        <w:rPr>
          <w:rFonts w:eastAsia="Times New Roman" w:cs="CourierNewPSMT"/>
          <w:b/>
          <w:bCs/>
          <w:sz w:val="22"/>
          <w:szCs w:val="22"/>
        </w:rPr>
      </w:pPr>
      <w:r>
        <w:rPr>
          <w:rFonts w:eastAsia="Times New Roman" w:cs="CourierNewPSMT"/>
          <w:b/>
          <w:bCs/>
          <w:sz w:val="22"/>
          <w:szCs w:val="22"/>
        </w:rPr>
        <w:t>Oświadczenie</w:t>
      </w:r>
    </w:p>
    <w:p w:rsidR="006B097F" w:rsidRDefault="006B097F" w:rsidP="003A11B3">
      <w:pPr>
        <w:pStyle w:val="DefaultText"/>
        <w:autoSpaceDE w:val="0"/>
        <w:spacing w:line="360" w:lineRule="auto"/>
        <w:jc w:val="both"/>
        <w:rPr>
          <w:rFonts w:eastAsia="Times New Roman" w:cs="CourierNewPSMT"/>
          <w:b/>
          <w:bCs/>
          <w:sz w:val="22"/>
          <w:szCs w:val="22"/>
        </w:rPr>
      </w:pPr>
    </w:p>
    <w:p w:rsidR="006B097F" w:rsidRDefault="006B097F" w:rsidP="003A11B3">
      <w:pPr>
        <w:pStyle w:val="BodyTextIndent"/>
        <w:ind w:left="34" w:right="-68"/>
        <w:jc w:val="both"/>
        <w:rPr>
          <w:rStyle w:val="Domylnaczcionkaakapitu1"/>
          <w:rFonts w:eastAsia="Batang" w:cs="Tahoma"/>
          <w:b/>
          <w:bCs/>
          <w:i/>
          <w:sz w:val="22"/>
        </w:rPr>
      </w:pPr>
      <w:r>
        <w:rPr>
          <w:rStyle w:val="Domylnaczcionkaakapitu1"/>
          <w:rFonts w:eastAsia="Times New Roman" w:cs="TimesNewRomanPSMT"/>
          <w:sz w:val="22"/>
        </w:rPr>
        <w:t xml:space="preserve">Składając ofertę </w:t>
      </w:r>
      <w:r>
        <w:rPr>
          <w:rStyle w:val="Domylnaczcionkaakapitu1"/>
          <w:rFonts w:eastAsia="Batang"/>
          <w:sz w:val="22"/>
        </w:rPr>
        <w:t>w postępowaniu o udzielenie zamówienia publicznego na :</w:t>
      </w:r>
      <w:r>
        <w:rPr>
          <w:rStyle w:val="Domylnaczcionkaakapitu1"/>
          <w:rFonts w:eastAsia="Batang"/>
          <w:b/>
          <w:sz w:val="22"/>
        </w:rPr>
        <w:t xml:space="preserve"> </w:t>
      </w:r>
      <w:r>
        <w:rPr>
          <w:rStyle w:val="Domylnaczcionkaakapitu1"/>
          <w:rFonts w:eastAsia="Batang" w:cs="Tahoma"/>
          <w:b/>
          <w:bCs/>
          <w:i/>
          <w:sz w:val="22"/>
        </w:rPr>
        <w:t>„</w:t>
      </w:r>
      <w:r>
        <w:rPr>
          <w:rStyle w:val="Domylnaczcionkaakapitu1"/>
          <w:rFonts w:eastAsia="Batang" w:cs="Arial"/>
          <w:b/>
          <w:bCs/>
          <w:i/>
          <w:sz w:val="22"/>
        </w:rPr>
        <w:t>Usługi polegające na na odbieraniu i zagospodarowaniu stałych odpadów komunalnych z nieruchomości zamieszkałych z terenu gminy Sieciechów oraz z punktu selektywnej zbiórki odpadów komunalnych (PSZOK)</w:t>
      </w:r>
      <w:r>
        <w:rPr>
          <w:rStyle w:val="Domylnaczcionkaakapitu1"/>
          <w:rFonts w:eastAsia="Batang" w:cs="Tahoma"/>
          <w:b/>
          <w:bCs/>
          <w:i/>
          <w:sz w:val="22"/>
        </w:rPr>
        <w:t>” ,</w:t>
      </w:r>
      <w:r>
        <w:rPr>
          <w:rStyle w:val="Domylnaczcionkaakapitu1"/>
          <w:rFonts w:eastAsia="Times New Roman" w:cs="TimesNewRomanPSMT"/>
          <w:sz w:val="22"/>
        </w:rPr>
        <w:t xml:space="preserve"> oświadczam, że dysponuję następującymi pojazdami, które użyje do realizacji zamówienia </w:t>
      </w:r>
      <w:r>
        <w:rPr>
          <w:rStyle w:val="Domylnaczcionkaakapitu1"/>
          <w:rFonts w:eastAsia="Batang"/>
          <w:sz w:val="22"/>
        </w:rPr>
        <w:t xml:space="preserve"> </w:t>
      </w:r>
      <w:r>
        <w:rPr>
          <w:rStyle w:val="Domylnaczcionkaakapitu1"/>
          <w:rFonts w:eastAsia="Batang" w:cs="Tahoma"/>
          <w:b/>
          <w:bCs/>
          <w:i/>
          <w:sz w:val="22"/>
        </w:rPr>
        <w:t>.</w:t>
      </w:r>
    </w:p>
    <w:p w:rsidR="006B097F" w:rsidRDefault="006B097F" w:rsidP="003A11B3">
      <w:pPr>
        <w:autoSpaceDE w:val="0"/>
        <w:spacing w:line="100" w:lineRule="atLeast"/>
        <w:jc w:val="both"/>
        <w:rPr>
          <w:rFonts w:cs="Times New Roman"/>
          <w:b/>
          <w:bCs/>
          <w:color w:val="auto"/>
          <w:sz w:val="22"/>
          <w:szCs w:val="22"/>
        </w:rPr>
      </w:pPr>
    </w:p>
    <w:tbl>
      <w:tblPr>
        <w:tblW w:w="0" w:type="auto"/>
        <w:tblInd w:w="110" w:type="dxa"/>
        <w:tblLayout w:type="fixed"/>
        <w:tblCellMar>
          <w:top w:w="55" w:type="dxa"/>
          <w:left w:w="55" w:type="dxa"/>
          <w:bottom w:w="55" w:type="dxa"/>
          <w:right w:w="55" w:type="dxa"/>
        </w:tblCellMar>
        <w:tblLook w:val="0000"/>
      </w:tblPr>
      <w:tblGrid>
        <w:gridCol w:w="709"/>
        <w:gridCol w:w="3756"/>
        <w:gridCol w:w="1130"/>
        <w:gridCol w:w="3993"/>
      </w:tblGrid>
      <w:tr w:rsidR="006B097F" w:rsidTr="003A11B3">
        <w:tc>
          <w:tcPr>
            <w:tcW w:w="709" w:type="dxa"/>
            <w:tcBorders>
              <w:top w:val="single" w:sz="2" w:space="0" w:color="000000"/>
              <w:left w:val="single" w:sz="2" w:space="0" w:color="000000"/>
              <w:bottom w:val="single" w:sz="2" w:space="0" w:color="000000"/>
            </w:tcBorders>
          </w:tcPr>
          <w:p w:rsidR="006B097F" w:rsidRDefault="006B097F" w:rsidP="003A11B3">
            <w:pPr>
              <w:pStyle w:val="Zawartotabeli"/>
              <w:snapToGrid w:val="0"/>
              <w:jc w:val="both"/>
              <w:rPr>
                <w:rFonts w:cs="Times New Roman"/>
                <w:b/>
                <w:sz w:val="22"/>
                <w:szCs w:val="22"/>
              </w:rPr>
            </w:pPr>
            <w:r>
              <w:rPr>
                <w:rFonts w:cs="Times New Roman"/>
                <w:b/>
                <w:sz w:val="22"/>
                <w:szCs w:val="22"/>
              </w:rPr>
              <w:t>Lp.</w:t>
            </w:r>
          </w:p>
        </w:tc>
        <w:tc>
          <w:tcPr>
            <w:tcW w:w="3756" w:type="dxa"/>
            <w:tcBorders>
              <w:top w:val="single" w:sz="2" w:space="0" w:color="000000"/>
              <w:left w:val="single" w:sz="2" w:space="0" w:color="000000"/>
              <w:bottom w:val="single" w:sz="2" w:space="0" w:color="000000"/>
            </w:tcBorders>
          </w:tcPr>
          <w:p w:rsidR="006B097F" w:rsidRDefault="006B097F" w:rsidP="003A11B3">
            <w:pPr>
              <w:pStyle w:val="Zawartotabeli"/>
              <w:snapToGrid w:val="0"/>
              <w:jc w:val="both"/>
              <w:rPr>
                <w:rStyle w:val="Domylnaczcionkaakapitu1"/>
                <w:b/>
                <w:sz w:val="22"/>
                <w:szCs w:val="22"/>
              </w:rPr>
            </w:pPr>
            <w:r>
              <w:rPr>
                <w:rStyle w:val="Domylnaczcionkaakapitu1"/>
                <w:b/>
                <w:sz w:val="22"/>
                <w:szCs w:val="22"/>
              </w:rPr>
              <w:t xml:space="preserve">Opis </w:t>
            </w:r>
            <w:r>
              <w:rPr>
                <w:rStyle w:val="Domylnaczcionkaakapitu1"/>
                <w:b/>
                <w:sz w:val="22"/>
                <w:szCs w:val="22"/>
              </w:rPr>
              <w:br/>
              <w:t>(rodzaj, model, rok produkcji)</w:t>
            </w:r>
          </w:p>
        </w:tc>
        <w:tc>
          <w:tcPr>
            <w:tcW w:w="1130" w:type="dxa"/>
            <w:tcBorders>
              <w:top w:val="single" w:sz="2" w:space="0" w:color="000000"/>
              <w:left w:val="single" w:sz="2" w:space="0" w:color="000000"/>
              <w:bottom w:val="single" w:sz="2" w:space="0" w:color="000000"/>
            </w:tcBorders>
          </w:tcPr>
          <w:p w:rsidR="006B097F" w:rsidRDefault="006B097F" w:rsidP="003A11B3">
            <w:pPr>
              <w:pStyle w:val="Zawartotabeli"/>
              <w:snapToGrid w:val="0"/>
              <w:jc w:val="both"/>
              <w:rPr>
                <w:rFonts w:cs="Times New Roman"/>
                <w:b/>
                <w:sz w:val="22"/>
                <w:szCs w:val="22"/>
              </w:rPr>
            </w:pPr>
            <w:r>
              <w:rPr>
                <w:rFonts w:cs="Times New Roman"/>
                <w:b/>
                <w:sz w:val="22"/>
                <w:szCs w:val="22"/>
              </w:rPr>
              <w:t>Liczba sztuk</w:t>
            </w:r>
          </w:p>
        </w:tc>
        <w:tc>
          <w:tcPr>
            <w:tcW w:w="3993" w:type="dxa"/>
            <w:tcBorders>
              <w:top w:val="single" w:sz="2" w:space="0" w:color="000000"/>
              <w:left w:val="single" w:sz="2" w:space="0" w:color="000000"/>
              <w:bottom w:val="single" w:sz="2" w:space="0" w:color="000000"/>
              <w:right w:val="single" w:sz="2" w:space="0" w:color="000000"/>
            </w:tcBorders>
            <w:vAlign w:val="center"/>
          </w:tcPr>
          <w:p w:rsidR="006B097F" w:rsidRDefault="006B097F" w:rsidP="003A11B3">
            <w:pPr>
              <w:pStyle w:val="Zawartotabeli"/>
              <w:snapToGrid w:val="0"/>
              <w:jc w:val="both"/>
              <w:rPr>
                <w:rFonts w:cs="Times New Roman"/>
                <w:b/>
                <w:sz w:val="22"/>
                <w:szCs w:val="22"/>
              </w:rPr>
            </w:pPr>
            <w:r>
              <w:rPr>
                <w:rFonts w:cs="Times New Roman"/>
                <w:b/>
                <w:sz w:val="22"/>
                <w:szCs w:val="22"/>
              </w:rPr>
              <w:t>Forma dysponowania</w:t>
            </w:r>
          </w:p>
        </w:tc>
      </w:tr>
      <w:tr w:rsidR="006B097F" w:rsidTr="003A11B3">
        <w:tc>
          <w:tcPr>
            <w:tcW w:w="709" w:type="dxa"/>
            <w:tcBorders>
              <w:left w:val="single" w:sz="2" w:space="0" w:color="000000"/>
              <w:bottom w:val="single" w:sz="2" w:space="0" w:color="000000"/>
            </w:tcBorders>
            <w:vAlign w:val="center"/>
          </w:tcPr>
          <w:p w:rsidR="006B097F" w:rsidRDefault="006B097F" w:rsidP="003A11B3">
            <w:pPr>
              <w:pStyle w:val="Zawartotabeli"/>
              <w:snapToGrid w:val="0"/>
              <w:jc w:val="both"/>
              <w:rPr>
                <w:rFonts w:cs="Times New Roman"/>
                <w:b/>
                <w:sz w:val="22"/>
                <w:szCs w:val="22"/>
              </w:rPr>
            </w:pPr>
            <w:r>
              <w:rPr>
                <w:rFonts w:cs="Times New Roman"/>
                <w:b/>
                <w:sz w:val="22"/>
                <w:szCs w:val="22"/>
              </w:rPr>
              <w:t>1</w:t>
            </w:r>
          </w:p>
          <w:p w:rsidR="006B097F" w:rsidRDefault="006B097F" w:rsidP="003A11B3">
            <w:pPr>
              <w:pStyle w:val="Zawartotabeli"/>
              <w:snapToGrid w:val="0"/>
              <w:jc w:val="both"/>
              <w:rPr>
                <w:rFonts w:cs="Times New Roman"/>
                <w:b/>
                <w:sz w:val="22"/>
                <w:szCs w:val="22"/>
              </w:rPr>
            </w:pPr>
          </w:p>
        </w:tc>
        <w:tc>
          <w:tcPr>
            <w:tcW w:w="3756"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1130"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3993" w:type="dxa"/>
            <w:tcBorders>
              <w:left w:val="single" w:sz="2" w:space="0" w:color="000000"/>
              <w:bottom w:val="single" w:sz="2" w:space="0" w:color="000000"/>
              <w:right w:val="single" w:sz="2" w:space="0" w:color="000000"/>
            </w:tcBorders>
          </w:tcPr>
          <w:p w:rsidR="006B097F" w:rsidRDefault="006B097F" w:rsidP="003A11B3">
            <w:pPr>
              <w:pStyle w:val="Zawartotabeli"/>
              <w:snapToGrid w:val="0"/>
              <w:jc w:val="both"/>
              <w:rPr>
                <w:rFonts w:cs="Times New Roman"/>
                <w:sz w:val="22"/>
                <w:szCs w:val="22"/>
              </w:rPr>
            </w:pPr>
          </w:p>
        </w:tc>
      </w:tr>
      <w:tr w:rsidR="006B097F" w:rsidTr="003A11B3">
        <w:tc>
          <w:tcPr>
            <w:tcW w:w="709" w:type="dxa"/>
            <w:tcBorders>
              <w:left w:val="single" w:sz="2" w:space="0" w:color="000000"/>
              <w:bottom w:val="single" w:sz="2" w:space="0" w:color="000000"/>
            </w:tcBorders>
            <w:vAlign w:val="center"/>
          </w:tcPr>
          <w:p w:rsidR="006B097F" w:rsidRDefault="006B097F" w:rsidP="003A11B3">
            <w:pPr>
              <w:pStyle w:val="Zawartotabeli"/>
              <w:snapToGrid w:val="0"/>
              <w:jc w:val="both"/>
              <w:rPr>
                <w:rFonts w:cs="Times New Roman"/>
                <w:b/>
                <w:sz w:val="22"/>
                <w:szCs w:val="22"/>
              </w:rPr>
            </w:pPr>
            <w:r>
              <w:rPr>
                <w:rFonts w:cs="Times New Roman"/>
                <w:b/>
                <w:sz w:val="22"/>
                <w:szCs w:val="22"/>
              </w:rPr>
              <w:t>2</w:t>
            </w:r>
          </w:p>
          <w:p w:rsidR="006B097F" w:rsidRDefault="006B097F" w:rsidP="003A11B3">
            <w:pPr>
              <w:pStyle w:val="Zawartotabeli"/>
              <w:snapToGrid w:val="0"/>
              <w:jc w:val="both"/>
              <w:rPr>
                <w:rFonts w:cs="Times New Roman"/>
                <w:b/>
                <w:sz w:val="22"/>
                <w:szCs w:val="22"/>
              </w:rPr>
            </w:pPr>
          </w:p>
        </w:tc>
        <w:tc>
          <w:tcPr>
            <w:tcW w:w="3756"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1130"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3993" w:type="dxa"/>
            <w:tcBorders>
              <w:left w:val="single" w:sz="2" w:space="0" w:color="000000"/>
              <w:bottom w:val="single" w:sz="2" w:space="0" w:color="000000"/>
              <w:right w:val="single" w:sz="2" w:space="0" w:color="000000"/>
            </w:tcBorders>
          </w:tcPr>
          <w:p w:rsidR="006B097F" w:rsidRDefault="006B097F" w:rsidP="003A11B3">
            <w:pPr>
              <w:pStyle w:val="Zawartotabeli"/>
              <w:snapToGrid w:val="0"/>
              <w:jc w:val="both"/>
              <w:rPr>
                <w:rFonts w:cs="Times New Roman"/>
                <w:sz w:val="22"/>
                <w:szCs w:val="22"/>
              </w:rPr>
            </w:pPr>
          </w:p>
        </w:tc>
      </w:tr>
      <w:tr w:rsidR="006B097F" w:rsidTr="003A11B3">
        <w:tc>
          <w:tcPr>
            <w:tcW w:w="709" w:type="dxa"/>
            <w:tcBorders>
              <w:left w:val="single" w:sz="2" w:space="0" w:color="000000"/>
              <w:bottom w:val="single" w:sz="2" w:space="0" w:color="000000"/>
            </w:tcBorders>
            <w:vAlign w:val="center"/>
          </w:tcPr>
          <w:p w:rsidR="006B097F" w:rsidRDefault="006B097F" w:rsidP="003A11B3">
            <w:pPr>
              <w:pStyle w:val="Zawartotabeli"/>
              <w:snapToGrid w:val="0"/>
              <w:jc w:val="both"/>
              <w:rPr>
                <w:rFonts w:cs="Times New Roman"/>
                <w:b/>
                <w:sz w:val="22"/>
                <w:szCs w:val="22"/>
              </w:rPr>
            </w:pPr>
            <w:r>
              <w:rPr>
                <w:rFonts w:cs="Times New Roman"/>
                <w:b/>
                <w:sz w:val="22"/>
                <w:szCs w:val="22"/>
              </w:rPr>
              <w:t>3</w:t>
            </w:r>
          </w:p>
          <w:p w:rsidR="006B097F" w:rsidRDefault="006B097F" w:rsidP="003A11B3">
            <w:pPr>
              <w:pStyle w:val="Zawartotabeli"/>
              <w:snapToGrid w:val="0"/>
              <w:jc w:val="both"/>
              <w:rPr>
                <w:rFonts w:cs="Times New Roman"/>
                <w:b/>
                <w:sz w:val="22"/>
                <w:szCs w:val="22"/>
              </w:rPr>
            </w:pPr>
          </w:p>
        </w:tc>
        <w:tc>
          <w:tcPr>
            <w:tcW w:w="3756"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1130"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3993" w:type="dxa"/>
            <w:tcBorders>
              <w:left w:val="single" w:sz="2" w:space="0" w:color="000000"/>
              <w:bottom w:val="single" w:sz="2" w:space="0" w:color="000000"/>
              <w:right w:val="single" w:sz="2" w:space="0" w:color="000000"/>
            </w:tcBorders>
          </w:tcPr>
          <w:p w:rsidR="006B097F" w:rsidRDefault="006B097F" w:rsidP="003A11B3">
            <w:pPr>
              <w:pStyle w:val="Zawartotabeli"/>
              <w:snapToGrid w:val="0"/>
              <w:jc w:val="both"/>
              <w:rPr>
                <w:rFonts w:cs="Times New Roman"/>
                <w:sz w:val="22"/>
                <w:szCs w:val="22"/>
              </w:rPr>
            </w:pPr>
          </w:p>
        </w:tc>
      </w:tr>
      <w:tr w:rsidR="006B097F" w:rsidTr="003A11B3">
        <w:tc>
          <w:tcPr>
            <w:tcW w:w="709" w:type="dxa"/>
            <w:tcBorders>
              <w:left w:val="single" w:sz="2" w:space="0" w:color="000000"/>
              <w:bottom w:val="single" w:sz="2" w:space="0" w:color="000000"/>
            </w:tcBorders>
            <w:vAlign w:val="center"/>
          </w:tcPr>
          <w:p w:rsidR="006B097F" w:rsidRDefault="006B097F" w:rsidP="003A11B3">
            <w:pPr>
              <w:pStyle w:val="Zawartotabeli"/>
              <w:snapToGrid w:val="0"/>
              <w:jc w:val="both"/>
              <w:rPr>
                <w:rFonts w:cs="Times New Roman"/>
                <w:b/>
                <w:sz w:val="22"/>
                <w:szCs w:val="22"/>
              </w:rPr>
            </w:pPr>
            <w:r>
              <w:rPr>
                <w:rFonts w:cs="Times New Roman"/>
                <w:b/>
                <w:sz w:val="22"/>
                <w:szCs w:val="22"/>
              </w:rPr>
              <w:t>4</w:t>
            </w:r>
          </w:p>
          <w:p w:rsidR="006B097F" w:rsidRDefault="006B097F" w:rsidP="003A11B3">
            <w:pPr>
              <w:pStyle w:val="Zawartotabeli"/>
              <w:snapToGrid w:val="0"/>
              <w:jc w:val="both"/>
              <w:rPr>
                <w:rFonts w:cs="Times New Roman"/>
                <w:b/>
                <w:sz w:val="22"/>
                <w:szCs w:val="22"/>
              </w:rPr>
            </w:pPr>
          </w:p>
        </w:tc>
        <w:tc>
          <w:tcPr>
            <w:tcW w:w="3756"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1130"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3993" w:type="dxa"/>
            <w:tcBorders>
              <w:left w:val="single" w:sz="2" w:space="0" w:color="000000"/>
              <w:bottom w:val="single" w:sz="2" w:space="0" w:color="000000"/>
              <w:right w:val="single" w:sz="2" w:space="0" w:color="000000"/>
            </w:tcBorders>
          </w:tcPr>
          <w:p w:rsidR="006B097F" w:rsidRDefault="006B097F" w:rsidP="003A11B3">
            <w:pPr>
              <w:pStyle w:val="Zawartotabeli"/>
              <w:snapToGrid w:val="0"/>
              <w:jc w:val="both"/>
              <w:rPr>
                <w:rFonts w:cs="Times New Roman"/>
                <w:sz w:val="22"/>
                <w:szCs w:val="22"/>
              </w:rPr>
            </w:pPr>
          </w:p>
        </w:tc>
      </w:tr>
      <w:tr w:rsidR="006B097F" w:rsidTr="003A11B3">
        <w:tc>
          <w:tcPr>
            <w:tcW w:w="709"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p w:rsidR="006B097F" w:rsidRDefault="006B097F" w:rsidP="003A11B3">
            <w:pPr>
              <w:pStyle w:val="Zawartotabeli"/>
              <w:snapToGrid w:val="0"/>
              <w:jc w:val="both"/>
              <w:rPr>
                <w:rFonts w:cs="Times New Roman"/>
                <w:sz w:val="22"/>
                <w:szCs w:val="22"/>
              </w:rPr>
            </w:pPr>
          </w:p>
        </w:tc>
        <w:tc>
          <w:tcPr>
            <w:tcW w:w="3756"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1130" w:type="dxa"/>
            <w:tcBorders>
              <w:left w:val="single" w:sz="2" w:space="0" w:color="000000"/>
              <w:bottom w:val="single" w:sz="2" w:space="0" w:color="000000"/>
            </w:tcBorders>
          </w:tcPr>
          <w:p w:rsidR="006B097F" w:rsidRDefault="006B097F" w:rsidP="003A11B3">
            <w:pPr>
              <w:pStyle w:val="Zawartotabeli"/>
              <w:snapToGrid w:val="0"/>
              <w:jc w:val="both"/>
              <w:rPr>
                <w:rFonts w:cs="Times New Roman"/>
                <w:sz w:val="22"/>
                <w:szCs w:val="22"/>
              </w:rPr>
            </w:pPr>
          </w:p>
        </w:tc>
        <w:tc>
          <w:tcPr>
            <w:tcW w:w="3993" w:type="dxa"/>
            <w:tcBorders>
              <w:left w:val="single" w:sz="2" w:space="0" w:color="000000"/>
              <w:bottom w:val="single" w:sz="2" w:space="0" w:color="000000"/>
              <w:right w:val="single" w:sz="2" w:space="0" w:color="000000"/>
            </w:tcBorders>
          </w:tcPr>
          <w:p w:rsidR="006B097F" w:rsidRDefault="006B097F" w:rsidP="003A11B3">
            <w:pPr>
              <w:pStyle w:val="Zawartotabeli"/>
              <w:snapToGrid w:val="0"/>
              <w:jc w:val="both"/>
              <w:rPr>
                <w:rFonts w:cs="Times New Roman"/>
                <w:sz w:val="22"/>
                <w:szCs w:val="22"/>
              </w:rPr>
            </w:pPr>
          </w:p>
        </w:tc>
      </w:tr>
    </w:tbl>
    <w:p w:rsidR="006B097F" w:rsidRDefault="006B097F" w:rsidP="003A11B3">
      <w:pPr>
        <w:jc w:val="both"/>
        <w:rPr>
          <w:rFonts w:cs="Times New Roman"/>
          <w:color w:val="auto"/>
          <w:sz w:val="22"/>
          <w:szCs w:val="22"/>
        </w:rPr>
      </w:pPr>
    </w:p>
    <w:p w:rsidR="006B097F" w:rsidRDefault="006B097F" w:rsidP="003A11B3">
      <w:pPr>
        <w:jc w:val="both"/>
        <w:rPr>
          <w:rFonts w:cs="Times New Roman"/>
          <w:color w:val="auto"/>
          <w:sz w:val="22"/>
          <w:szCs w:val="22"/>
        </w:rPr>
      </w:pPr>
    </w:p>
    <w:p w:rsidR="006B097F" w:rsidRDefault="006B097F" w:rsidP="003A11B3">
      <w:pPr>
        <w:jc w:val="both"/>
        <w:rPr>
          <w:rFonts w:cs="Times New Roman"/>
          <w:color w:val="auto"/>
          <w:sz w:val="22"/>
          <w:szCs w:val="22"/>
        </w:rPr>
      </w:pPr>
    </w:p>
    <w:p w:rsidR="006B097F" w:rsidRDefault="006B097F" w:rsidP="003A11B3">
      <w:pPr>
        <w:ind w:right="-993"/>
        <w:rPr>
          <w:color w:val="auto"/>
          <w:sz w:val="22"/>
          <w:szCs w:val="22"/>
        </w:rPr>
      </w:pPr>
      <w:r>
        <w:rPr>
          <w:rStyle w:val="Domylnaczcionkaakapitu1"/>
          <w:color w:val="auto"/>
          <w:sz w:val="22"/>
          <w:szCs w:val="22"/>
        </w:rPr>
        <w:t>.</w:t>
      </w:r>
      <w:r>
        <w:rPr>
          <w:color w:val="auto"/>
          <w:sz w:val="22"/>
          <w:szCs w:val="22"/>
        </w:rPr>
        <w:t xml:space="preserve">.........................................,  dnia .............................                                               </w:t>
      </w:r>
    </w:p>
    <w:p w:rsidR="006B097F" w:rsidRDefault="006B097F" w:rsidP="003A11B3">
      <w:pPr>
        <w:ind w:right="-993"/>
        <w:rPr>
          <w:color w:val="auto"/>
          <w:sz w:val="22"/>
          <w:szCs w:val="22"/>
        </w:rPr>
      </w:pPr>
      <w:r>
        <w:rPr>
          <w:color w:val="auto"/>
          <w:sz w:val="22"/>
          <w:szCs w:val="22"/>
        </w:rPr>
        <w:t xml:space="preserve">                                                                                                          ........................................................</w:t>
      </w:r>
    </w:p>
    <w:p w:rsidR="006B097F" w:rsidRDefault="006B097F" w:rsidP="003A11B3">
      <w:pPr>
        <w:ind w:right="-993"/>
        <w:jc w:val="both"/>
        <w:rPr>
          <w:rStyle w:val="Domylnaczcionkaakapitu1"/>
          <w:b/>
          <w:bCs/>
          <w:color w:val="auto"/>
          <w:sz w:val="22"/>
          <w:szCs w:val="22"/>
        </w:rPr>
      </w:pPr>
      <w:r>
        <w:rPr>
          <w:rStyle w:val="Domylnaczcionkaakapitu1"/>
          <w:b/>
          <w:bCs/>
          <w:color w:val="auto"/>
          <w:sz w:val="22"/>
          <w:szCs w:val="22"/>
        </w:rPr>
        <w:t xml:space="preserve">                                                                                                                               (podpis)</w:t>
      </w:r>
    </w:p>
    <w:p w:rsidR="006B097F" w:rsidRDefault="006B097F" w:rsidP="003A11B3">
      <w:pPr>
        <w:pStyle w:val="Teksttreci21"/>
        <w:shd w:val="clear" w:color="auto" w:fill="auto"/>
        <w:spacing w:after="5875"/>
        <w:ind w:firstLine="0"/>
        <w:jc w:val="both"/>
      </w:pPr>
    </w:p>
    <w:sectPr w:rsidR="006B097F" w:rsidSect="00ED54F6">
      <w:type w:val="continuous"/>
      <w:pgSz w:w="11900" w:h="16840"/>
      <w:pgMar w:top="1583" w:right="1070" w:bottom="1621" w:left="1105"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7F" w:rsidRDefault="006B097F">
      <w:r>
        <w:separator/>
      </w:r>
    </w:p>
  </w:endnote>
  <w:endnote w:type="continuationSeparator" w:id="0">
    <w:p w:rsidR="006B097F" w:rsidRDefault="006B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script"/>
    <w:notTrueType/>
    <w:pitch w:val="default"/>
    <w:sig w:usb0="00000005" w:usb1="00000000" w:usb2="00000000" w:usb3="00000000" w:csb0="00000002" w:csb1="00000000"/>
  </w:font>
  <w:font w:name="TimesNewRomanPSMT">
    <w:altName w:val="Arial"/>
    <w:panose1 w:val="00000000000000000000"/>
    <w:charset w:val="EE"/>
    <w:family w:val="swiss"/>
    <w:notTrueType/>
    <w:pitch w:val="default"/>
    <w:sig w:usb0="00000005" w:usb1="00000000" w:usb2="00000000" w:usb3="00000000" w:csb0="00000002" w:csb1="00000000"/>
  </w:font>
  <w:font w:name="TimesNewRomanPS-BoldItalicMT">
    <w:panose1 w:val="00000000000000000000"/>
    <w:charset w:val="EE"/>
    <w:family w:val="script"/>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ourierNewPSMT">
    <w:altName w:val="MS Gothic"/>
    <w:panose1 w:val="00000000000000000000"/>
    <w:charset w:val="EE"/>
    <w:family w:val="modern"/>
    <w:notTrueType/>
    <w:pitch w:val="fixed"/>
    <w:sig w:usb0="00000005" w:usb1="00000000" w:usb2="00000000" w:usb3="00000000" w:csb0="00000002" w:csb1="00000000"/>
  </w:font>
  <w:font w:name="TrebuchetMS">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A"/>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7F" w:rsidRDefault="006B097F"/>
  </w:footnote>
  <w:footnote w:type="continuationSeparator" w:id="0">
    <w:p w:rsidR="006B097F" w:rsidRDefault="006B09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7"/>
    <w:lvl w:ilvl="0">
      <w:start w:val="1"/>
      <w:numFmt w:val="decimal"/>
      <w:suff w:val="nothing"/>
      <w:lvlText w:val="%1."/>
      <w:lvlJc w:val="left"/>
      <w:pPr>
        <w:tabs>
          <w:tab w:val="num" w:pos="0"/>
        </w:tabs>
      </w:pPr>
      <w:rPr>
        <w:rFonts w:cs="Times New Roman"/>
        <w:b/>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2">
    <w:nsid w:val="00000003"/>
    <w:multiLevelType w:val="multilevel"/>
    <w:tmpl w:val="0000000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nsid w:val="00000006"/>
    <w:multiLevelType w:val="multilevel"/>
    <w:tmpl w:val="0000000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6">
    <w:nsid w:val="00000007"/>
    <w:multiLevelType w:val="multilevel"/>
    <w:tmpl w:val="00000007"/>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7">
    <w:nsid w:val="00000008"/>
    <w:multiLevelType w:val="multilevel"/>
    <w:tmpl w:val="00000008"/>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8">
    <w:nsid w:val="0A063ECB"/>
    <w:multiLevelType w:val="multilevel"/>
    <w:tmpl w:val="4DDC5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BC35FED"/>
    <w:multiLevelType w:val="multilevel"/>
    <w:tmpl w:val="9DD47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DA22835"/>
    <w:multiLevelType w:val="multilevel"/>
    <w:tmpl w:val="6090E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FFC7449"/>
    <w:multiLevelType w:val="multilevel"/>
    <w:tmpl w:val="A54826B2"/>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A65018"/>
    <w:multiLevelType w:val="multilevel"/>
    <w:tmpl w:val="E8267DB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1C556BC"/>
    <w:multiLevelType w:val="multilevel"/>
    <w:tmpl w:val="49606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310723E"/>
    <w:multiLevelType w:val="multilevel"/>
    <w:tmpl w:val="2F42856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3734C73"/>
    <w:multiLevelType w:val="multilevel"/>
    <w:tmpl w:val="37D65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42A31EA"/>
    <w:multiLevelType w:val="multilevel"/>
    <w:tmpl w:val="2716C2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B507029"/>
    <w:multiLevelType w:val="multilevel"/>
    <w:tmpl w:val="5E704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DBC786B"/>
    <w:multiLevelType w:val="multilevel"/>
    <w:tmpl w:val="F37C9DE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F442349"/>
    <w:multiLevelType w:val="multilevel"/>
    <w:tmpl w:val="AC08475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2E26D17"/>
    <w:multiLevelType w:val="multilevel"/>
    <w:tmpl w:val="A5622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9A313D6"/>
    <w:multiLevelType w:val="multilevel"/>
    <w:tmpl w:val="71D8C536"/>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B150CEC"/>
    <w:multiLevelType w:val="multilevel"/>
    <w:tmpl w:val="EA6CF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324172D"/>
    <w:multiLevelType w:val="multilevel"/>
    <w:tmpl w:val="8A8EC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81C4334"/>
    <w:multiLevelType w:val="multilevel"/>
    <w:tmpl w:val="A776E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FF8461E"/>
    <w:multiLevelType w:val="multilevel"/>
    <w:tmpl w:val="82903BC0"/>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7413D97"/>
    <w:multiLevelType w:val="multilevel"/>
    <w:tmpl w:val="1812F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7D501FA"/>
    <w:multiLevelType w:val="multilevel"/>
    <w:tmpl w:val="16A88A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9DF2EB4"/>
    <w:multiLevelType w:val="multilevel"/>
    <w:tmpl w:val="F0D00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BB65B34"/>
    <w:multiLevelType w:val="multilevel"/>
    <w:tmpl w:val="274AA9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D549E5"/>
    <w:multiLevelType w:val="multilevel"/>
    <w:tmpl w:val="238C0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FC75407"/>
    <w:multiLevelType w:val="multilevel"/>
    <w:tmpl w:val="B914C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FE256CB"/>
    <w:multiLevelType w:val="multilevel"/>
    <w:tmpl w:val="FB50B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0BF6B8F"/>
    <w:multiLevelType w:val="multilevel"/>
    <w:tmpl w:val="34B21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21669A5"/>
    <w:multiLevelType w:val="multilevel"/>
    <w:tmpl w:val="749ABE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23A48DB"/>
    <w:multiLevelType w:val="multilevel"/>
    <w:tmpl w:val="8C8098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2B11309"/>
    <w:multiLevelType w:val="multilevel"/>
    <w:tmpl w:val="C82A85F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47C5A18"/>
    <w:multiLevelType w:val="multilevel"/>
    <w:tmpl w:val="22F69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9891860"/>
    <w:multiLevelType w:val="multilevel"/>
    <w:tmpl w:val="935A7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AF82FF0"/>
    <w:multiLevelType w:val="multilevel"/>
    <w:tmpl w:val="9ECC9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D0F5856"/>
    <w:multiLevelType w:val="multilevel"/>
    <w:tmpl w:val="6BE6B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ED4271E"/>
    <w:multiLevelType w:val="multilevel"/>
    <w:tmpl w:val="CCBA7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F5C1C33"/>
    <w:multiLevelType w:val="multilevel"/>
    <w:tmpl w:val="043A8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215070D"/>
    <w:multiLevelType w:val="multilevel"/>
    <w:tmpl w:val="7206B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55378AA"/>
    <w:multiLevelType w:val="multilevel"/>
    <w:tmpl w:val="DACA20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68A077E"/>
    <w:multiLevelType w:val="multilevel"/>
    <w:tmpl w:val="591AB986"/>
    <w:lvl w:ilvl="0">
      <w:start w:val="1"/>
      <w:numFmt w:val="upperRoman"/>
      <w:lvlText w:val="S.%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8042B19"/>
    <w:multiLevelType w:val="multilevel"/>
    <w:tmpl w:val="0E704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C985E83"/>
    <w:multiLevelType w:val="multilevel"/>
    <w:tmpl w:val="1F9032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D3F6B52"/>
    <w:multiLevelType w:val="multilevel"/>
    <w:tmpl w:val="F790F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D4D717D"/>
    <w:multiLevelType w:val="multilevel"/>
    <w:tmpl w:val="35125B46"/>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D7D36A0"/>
    <w:multiLevelType w:val="multilevel"/>
    <w:tmpl w:val="8B6E9858"/>
    <w:lvl w:ilvl="0">
      <w:start w:val="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F5276F0"/>
    <w:multiLevelType w:val="multilevel"/>
    <w:tmpl w:val="2D988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70746F03"/>
    <w:multiLevelType w:val="multilevel"/>
    <w:tmpl w:val="2208DB00"/>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1162255"/>
    <w:multiLevelType w:val="multilevel"/>
    <w:tmpl w:val="B3B83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7165772A"/>
    <w:multiLevelType w:val="multilevel"/>
    <w:tmpl w:val="A9A6FA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1B048DC"/>
    <w:multiLevelType w:val="multilevel"/>
    <w:tmpl w:val="B7D84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2306FB2"/>
    <w:multiLevelType w:val="multilevel"/>
    <w:tmpl w:val="B1A4892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74134493"/>
    <w:multiLevelType w:val="multilevel"/>
    <w:tmpl w:val="E3F6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6486F42"/>
    <w:multiLevelType w:val="multilevel"/>
    <w:tmpl w:val="33464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76C37867"/>
    <w:multiLevelType w:val="multilevel"/>
    <w:tmpl w:val="AE7EB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8AD6469"/>
    <w:multiLevelType w:val="multilevel"/>
    <w:tmpl w:val="AF9C6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8C31252"/>
    <w:multiLevelType w:val="multilevel"/>
    <w:tmpl w:val="FA04321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D660F35"/>
    <w:multiLevelType w:val="multilevel"/>
    <w:tmpl w:val="4B7C5DD8"/>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FAF2B3B"/>
    <w:multiLevelType w:val="multilevel"/>
    <w:tmpl w:val="8794C3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5"/>
  </w:num>
  <w:num w:numId="2">
    <w:abstractNumId w:val="63"/>
  </w:num>
  <w:num w:numId="3">
    <w:abstractNumId w:val="19"/>
  </w:num>
  <w:num w:numId="4">
    <w:abstractNumId w:val="27"/>
  </w:num>
  <w:num w:numId="5">
    <w:abstractNumId w:val="20"/>
  </w:num>
  <w:num w:numId="6">
    <w:abstractNumId w:val="61"/>
  </w:num>
  <w:num w:numId="7">
    <w:abstractNumId w:val="40"/>
  </w:num>
  <w:num w:numId="8">
    <w:abstractNumId w:val="12"/>
  </w:num>
  <w:num w:numId="9">
    <w:abstractNumId w:val="41"/>
  </w:num>
  <w:num w:numId="10">
    <w:abstractNumId w:val="28"/>
  </w:num>
  <w:num w:numId="11">
    <w:abstractNumId w:val="17"/>
  </w:num>
  <w:num w:numId="12">
    <w:abstractNumId w:val="42"/>
  </w:num>
  <w:num w:numId="13">
    <w:abstractNumId w:val="26"/>
  </w:num>
  <w:num w:numId="14">
    <w:abstractNumId w:val="8"/>
  </w:num>
  <w:num w:numId="15">
    <w:abstractNumId w:val="29"/>
  </w:num>
  <w:num w:numId="16">
    <w:abstractNumId w:val="39"/>
  </w:num>
  <w:num w:numId="17">
    <w:abstractNumId w:val="46"/>
  </w:num>
  <w:num w:numId="18">
    <w:abstractNumId w:val="32"/>
  </w:num>
  <w:num w:numId="19">
    <w:abstractNumId w:val="24"/>
  </w:num>
  <w:num w:numId="20">
    <w:abstractNumId w:val="30"/>
  </w:num>
  <w:num w:numId="21">
    <w:abstractNumId w:val="60"/>
  </w:num>
  <w:num w:numId="22">
    <w:abstractNumId w:val="54"/>
  </w:num>
  <w:num w:numId="23">
    <w:abstractNumId w:val="35"/>
  </w:num>
  <w:num w:numId="24">
    <w:abstractNumId w:val="53"/>
  </w:num>
  <w:num w:numId="25">
    <w:abstractNumId w:val="23"/>
  </w:num>
  <w:num w:numId="26">
    <w:abstractNumId w:val="58"/>
  </w:num>
  <w:num w:numId="27">
    <w:abstractNumId w:val="13"/>
  </w:num>
  <w:num w:numId="28">
    <w:abstractNumId w:val="44"/>
  </w:num>
  <w:num w:numId="29">
    <w:abstractNumId w:val="47"/>
  </w:num>
  <w:num w:numId="30">
    <w:abstractNumId w:val="48"/>
  </w:num>
  <w:num w:numId="31">
    <w:abstractNumId w:val="56"/>
  </w:num>
  <w:num w:numId="32">
    <w:abstractNumId w:val="10"/>
  </w:num>
  <w:num w:numId="33">
    <w:abstractNumId w:val="16"/>
  </w:num>
  <w:num w:numId="34">
    <w:abstractNumId w:val="51"/>
  </w:num>
  <w:num w:numId="35">
    <w:abstractNumId w:val="18"/>
  </w:num>
  <w:num w:numId="36">
    <w:abstractNumId w:val="22"/>
  </w:num>
  <w:num w:numId="37">
    <w:abstractNumId w:val="31"/>
  </w:num>
  <w:num w:numId="38">
    <w:abstractNumId w:val="21"/>
  </w:num>
  <w:num w:numId="39">
    <w:abstractNumId w:val="11"/>
  </w:num>
  <w:num w:numId="40">
    <w:abstractNumId w:val="50"/>
  </w:num>
  <w:num w:numId="41">
    <w:abstractNumId w:val="57"/>
  </w:num>
  <w:num w:numId="42">
    <w:abstractNumId w:val="49"/>
  </w:num>
  <w:num w:numId="43">
    <w:abstractNumId w:val="38"/>
  </w:num>
  <w:num w:numId="44">
    <w:abstractNumId w:val="62"/>
  </w:num>
  <w:num w:numId="45">
    <w:abstractNumId w:val="36"/>
  </w:num>
  <w:num w:numId="46">
    <w:abstractNumId w:val="52"/>
  </w:num>
  <w:num w:numId="47">
    <w:abstractNumId w:val="15"/>
  </w:num>
  <w:num w:numId="48">
    <w:abstractNumId w:val="9"/>
  </w:num>
  <w:num w:numId="49">
    <w:abstractNumId w:val="43"/>
  </w:num>
  <w:num w:numId="50">
    <w:abstractNumId w:val="34"/>
  </w:num>
  <w:num w:numId="51">
    <w:abstractNumId w:val="33"/>
  </w:num>
  <w:num w:numId="52">
    <w:abstractNumId w:val="14"/>
  </w:num>
  <w:num w:numId="53">
    <w:abstractNumId w:val="25"/>
  </w:num>
  <w:num w:numId="54">
    <w:abstractNumId w:val="37"/>
  </w:num>
  <w:num w:numId="55">
    <w:abstractNumId w:val="55"/>
  </w:num>
  <w:num w:numId="56">
    <w:abstractNumId w:val="59"/>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F1E"/>
    <w:rsid w:val="00031276"/>
    <w:rsid w:val="000D486A"/>
    <w:rsid w:val="00113FA4"/>
    <w:rsid w:val="0012779A"/>
    <w:rsid w:val="001317D1"/>
    <w:rsid w:val="00241AFD"/>
    <w:rsid w:val="00262086"/>
    <w:rsid w:val="00281293"/>
    <w:rsid w:val="002B41E1"/>
    <w:rsid w:val="002D0A74"/>
    <w:rsid w:val="00341297"/>
    <w:rsid w:val="00356AE5"/>
    <w:rsid w:val="003576E0"/>
    <w:rsid w:val="00394BC6"/>
    <w:rsid w:val="003A11B3"/>
    <w:rsid w:val="003D49C3"/>
    <w:rsid w:val="004B18A6"/>
    <w:rsid w:val="004B25E1"/>
    <w:rsid w:val="00593D7F"/>
    <w:rsid w:val="005B32D7"/>
    <w:rsid w:val="005E0231"/>
    <w:rsid w:val="005F4DBC"/>
    <w:rsid w:val="00607767"/>
    <w:rsid w:val="00615EC3"/>
    <w:rsid w:val="0064440B"/>
    <w:rsid w:val="0065068F"/>
    <w:rsid w:val="0067545C"/>
    <w:rsid w:val="00676257"/>
    <w:rsid w:val="00695BD1"/>
    <w:rsid w:val="006B097F"/>
    <w:rsid w:val="006F75AC"/>
    <w:rsid w:val="00712D96"/>
    <w:rsid w:val="00761F78"/>
    <w:rsid w:val="007F114D"/>
    <w:rsid w:val="007F3A6F"/>
    <w:rsid w:val="008131C8"/>
    <w:rsid w:val="0082147C"/>
    <w:rsid w:val="008552A2"/>
    <w:rsid w:val="00862799"/>
    <w:rsid w:val="00892D3E"/>
    <w:rsid w:val="008939EE"/>
    <w:rsid w:val="00896814"/>
    <w:rsid w:val="008D13B4"/>
    <w:rsid w:val="009102A3"/>
    <w:rsid w:val="00917962"/>
    <w:rsid w:val="00991EC9"/>
    <w:rsid w:val="009D4049"/>
    <w:rsid w:val="009E6F1E"/>
    <w:rsid w:val="009E7104"/>
    <w:rsid w:val="009F6531"/>
    <w:rsid w:val="00A148C3"/>
    <w:rsid w:val="00A24D69"/>
    <w:rsid w:val="00A27C93"/>
    <w:rsid w:val="00A34DA2"/>
    <w:rsid w:val="00A4262B"/>
    <w:rsid w:val="00A67F0F"/>
    <w:rsid w:val="00A92A15"/>
    <w:rsid w:val="00AA5471"/>
    <w:rsid w:val="00B06E43"/>
    <w:rsid w:val="00B4690C"/>
    <w:rsid w:val="00B50A26"/>
    <w:rsid w:val="00B63F14"/>
    <w:rsid w:val="00B85D5E"/>
    <w:rsid w:val="00BD4DB7"/>
    <w:rsid w:val="00BE5506"/>
    <w:rsid w:val="00C74E4B"/>
    <w:rsid w:val="00C92A64"/>
    <w:rsid w:val="00CB1AC7"/>
    <w:rsid w:val="00CC4F6F"/>
    <w:rsid w:val="00CC6204"/>
    <w:rsid w:val="00CE0D54"/>
    <w:rsid w:val="00D2758D"/>
    <w:rsid w:val="00D623A1"/>
    <w:rsid w:val="00D814D1"/>
    <w:rsid w:val="00DA0BF2"/>
    <w:rsid w:val="00DA0ECE"/>
    <w:rsid w:val="00DC73B9"/>
    <w:rsid w:val="00E20D32"/>
    <w:rsid w:val="00E25909"/>
    <w:rsid w:val="00EB290F"/>
    <w:rsid w:val="00EC02B7"/>
    <w:rsid w:val="00ED54F6"/>
    <w:rsid w:val="00F0053F"/>
    <w:rsid w:val="00F07A36"/>
    <w:rsid w:val="00F24198"/>
    <w:rsid w:val="00FD0D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F6"/>
    <w:pPr>
      <w:widowControl w:val="0"/>
    </w:pPr>
    <w:rPr>
      <w:color w:val="000000"/>
      <w:sz w:val="24"/>
      <w:szCs w:val="24"/>
    </w:rPr>
  </w:style>
  <w:style w:type="paragraph" w:styleId="Heading2">
    <w:name w:val="heading 2"/>
    <w:basedOn w:val="Normal"/>
    <w:next w:val="Normal"/>
    <w:link w:val="Heading2Char"/>
    <w:uiPriority w:val="99"/>
    <w:qFormat/>
    <w:locked/>
    <w:rsid w:val="003A11B3"/>
    <w:pPr>
      <w:keepNext/>
      <w:numPr>
        <w:ilvl w:val="1"/>
        <w:numId w:val="1"/>
      </w:numPr>
      <w:suppressAutoHyphens/>
      <w:outlineLvl w:val="1"/>
    </w:pPr>
    <w:rPr>
      <w:rFonts w:ascii="Times New Roman" w:eastAsia="SimSun" w:hAnsi="Times New Roman" w:cs="Mangal"/>
      <w:i/>
      <w:iCs/>
      <w:color w:val="auto"/>
      <w:kern w:val="1"/>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styleId="Hyperlink">
    <w:name w:val="Hyperlink"/>
    <w:basedOn w:val="DefaultParagraphFont"/>
    <w:uiPriority w:val="99"/>
    <w:rsid w:val="00ED54F6"/>
    <w:rPr>
      <w:rFonts w:cs="Times New Roman"/>
      <w:color w:val="0066CC"/>
      <w:u w:val="single"/>
    </w:rPr>
  </w:style>
  <w:style w:type="character" w:customStyle="1" w:styleId="Teksttreci2">
    <w:name w:val="Tekst treści (2)_"/>
    <w:basedOn w:val="DefaultParagraphFont"/>
    <w:link w:val="Teksttreci21"/>
    <w:uiPriority w:val="99"/>
    <w:locked/>
    <w:rsid w:val="00ED54F6"/>
    <w:rPr>
      <w:rFonts w:ascii="Times New Roman" w:hAnsi="Times New Roman" w:cs="Times New Roman"/>
      <w:sz w:val="22"/>
      <w:szCs w:val="22"/>
      <w:u w:val="none"/>
    </w:rPr>
  </w:style>
  <w:style w:type="character" w:customStyle="1" w:styleId="Nagweklubstopka">
    <w:name w:val="Nagłówek lub stopka_"/>
    <w:basedOn w:val="DefaultParagraphFont"/>
    <w:link w:val="Nagweklubstopka1"/>
    <w:uiPriority w:val="99"/>
    <w:locked/>
    <w:rsid w:val="00ED54F6"/>
    <w:rPr>
      <w:rFonts w:ascii="Times New Roman" w:hAnsi="Times New Roman" w:cs="Times New Roman"/>
      <w:sz w:val="16"/>
      <w:szCs w:val="16"/>
      <w:u w:val="none"/>
    </w:rPr>
  </w:style>
  <w:style w:type="character" w:customStyle="1" w:styleId="Nagweklubstopka0">
    <w:name w:val="Nagłówek lub stopka"/>
    <w:basedOn w:val="Nagweklubstopka"/>
    <w:uiPriority w:val="99"/>
    <w:rsid w:val="00ED54F6"/>
    <w:rPr>
      <w:color w:val="000000"/>
      <w:spacing w:val="0"/>
      <w:w w:val="100"/>
      <w:position w:val="0"/>
      <w:lang w:val="pl-PL" w:eastAsia="pl-PL"/>
    </w:rPr>
  </w:style>
  <w:style w:type="character" w:customStyle="1" w:styleId="Teksttreci20">
    <w:name w:val="Tekst treści (2)"/>
    <w:basedOn w:val="Teksttreci2"/>
    <w:uiPriority w:val="99"/>
    <w:rsid w:val="00ED54F6"/>
    <w:rPr>
      <w:color w:val="000000"/>
      <w:spacing w:val="0"/>
      <w:w w:val="100"/>
      <w:position w:val="0"/>
      <w:lang w:val="pl-PL" w:eastAsia="pl-PL"/>
    </w:rPr>
  </w:style>
  <w:style w:type="character" w:customStyle="1" w:styleId="Teksttreci3">
    <w:name w:val="Tekst treści (3)_"/>
    <w:basedOn w:val="DefaultParagraphFont"/>
    <w:link w:val="Teksttreci30"/>
    <w:uiPriority w:val="99"/>
    <w:locked/>
    <w:rsid w:val="00ED54F6"/>
    <w:rPr>
      <w:rFonts w:ascii="Times New Roman" w:hAnsi="Times New Roman" w:cs="Times New Roman"/>
      <w:sz w:val="16"/>
      <w:szCs w:val="16"/>
      <w:u w:val="none"/>
    </w:rPr>
  </w:style>
  <w:style w:type="character" w:customStyle="1" w:styleId="Teksttreci27">
    <w:name w:val="Tekst treści (2)7"/>
    <w:basedOn w:val="Teksttreci2"/>
    <w:uiPriority w:val="99"/>
    <w:rsid w:val="00ED54F6"/>
    <w:rPr>
      <w:color w:val="000000"/>
      <w:spacing w:val="0"/>
      <w:w w:val="100"/>
      <w:position w:val="0"/>
      <w:lang w:val="pl-PL" w:eastAsia="pl-PL"/>
    </w:rPr>
  </w:style>
  <w:style w:type="character" w:customStyle="1" w:styleId="Teksttreci26">
    <w:name w:val="Tekst treści (2)6"/>
    <w:basedOn w:val="Teksttreci2"/>
    <w:uiPriority w:val="99"/>
    <w:rsid w:val="00ED54F6"/>
    <w:rPr>
      <w:color w:val="000000"/>
      <w:spacing w:val="0"/>
      <w:w w:val="100"/>
      <w:position w:val="0"/>
      <w:lang w:val="pl-PL" w:eastAsia="pl-PL"/>
    </w:rPr>
  </w:style>
  <w:style w:type="character" w:customStyle="1" w:styleId="Podpistabeli">
    <w:name w:val="Podpis tabeli_"/>
    <w:basedOn w:val="DefaultParagraphFont"/>
    <w:link w:val="Podpistabeli0"/>
    <w:uiPriority w:val="99"/>
    <w:locked/>
    <w:rsid w:val="00ED54F6"/>
    <w:rPr>
      <w:rFonts w:ascii="Times New Roman" w:hAnsi="Times New Roman" w:cs="Times New Roman"/>
      <w:sz w:val="22"/>
      <w:szCs w:val="22"/>
      <w:u w:val="none"/>
    </w:rPr>
  </w:style>
  <w:style w:type="character" w:customStyle="1" w:styleId="Teksttreci25">
    <w:name w:val="Tekst treści (2)5"/>
    <w:basedOn w:val="Teksttreci2"/>
    <w:uiPriority w:val="99"/>
    <w:rsid w:val="00ED54F6"/>
    <w:rPr>
      <w:color w:val="000000"/>
      <w:spacing w:val="0"/>
      <w:w w:val="100"/>
      <w:position w:val="0"/>
      <w:lang w:val="pl-PL" w:eastAsia="pl-PL"/>
    </w:rPr>
  </w:style>
  <w:style w:type="character" w:customStyle="1" w:styleId="Teksttreci24">
    <w:name w:val="Tekst treści (2)4"/>
    <w:basedOn w:val="Teksttreci2"/>
    <w:uiPriority w:val="99"/>
    <w:rsid w:val="00ED54F6"/>
    <w:rPr>
      <w:color w:val="000000"/>
      <w:spacing w:val="0"/>
      <w:w w:val="100"/>
      <w:position w:val="0"/>
      <w:u w:val="single"/>
      <w:lang w:val="en-US" w:eastAsia="en-US"/>
    </w:rPr>
  </w:style>
  <w:style w:type="character" w:customStyle="1" w:styleId="Teksttreci23">
    <w:name w:val="Tekst treści (2)3"/>
    <w:basedOn w:val="Teksttreci2"/>
    <w:uiPriority w:val="99"/>
    <w:rsid w:val="00ED54F6"/>
    <w:rPr>
      <w:color w:val="000000"/>
      <w:spacing w:val="0"/>
      <w:w w:val="100"/>
      <w:position w:val="0"/>
      <w:u w:val="single"/>
      <w:lang w:val="pl-PL" w:eastAsia="pl-PL"/>
    </w:rPr>
  </w:style>
  <w:style w:type="character" w:customStyle="1" w:styleId="Nagwek2">
    <w:name w:val="Nagłówek #2_"/>
    <w:basedOn w:val="DefaultParagraphFont"/>
    <w:link w:val="Nagwek21"/>
    <w:uiPriority w:val="99"/>
    <w:locked/>
    <w:rsid w:val="00ED54F6"/>
    <w:rPr>
      <w:rFonts w:ascii="Times New Roman" w:hAnsi="Times New Roman" w:cs="Times New Roman"/>
      <w:sz w:val="22"/>
      <w:szCs w:val="22"/>
      <w:u w:val="none"/>
    </w:rPr>
  </w:style>
  <w:style w:type="character" w:customStyle="1" w:styleId="Teksttreci28pt">
    <w:name w:val="Tekst treści (2) + 8 pt"/>
    <w:basedOn w:val="Teksttreci2"/>
    <w:uiPriority w:val="99"/>
    <w:rsid w:val="00ED54F6"/>
    <w:rPr>
      <w:color w:val="000000"/>
      <w:spacing w:val="0"/>
      <w:w w:val="100"/>
      <w:position w:val="0"/>
      <w:sz w:val="16"/>
      <w:szCs w:val="16"/>
      <w:lang w:val="pl-PL" w:eastAsia="pl-PL"/>
    </w:rPr>
  </w:style>
  <w:style w:type="character" w:customStyle="1" w:styleId="Teksttreci4">
    <w:name w:val="Tekst treści (4)_"/>
    <w:basedOn w:val="DefaultParagraphFont"/>
    <w:link w:val="Teksttreci40"/>
    <w:uiPriority w:val="99"/>
    <w:locked/>
    <w:rsid w:val="00ED54F6"/>
    <w:rPr>
      <w:rFonts w:ascii="Times New Roman" w:hAnsi="Times New Roman" w:cs="Times New Roman"/>
      <w:b/>
      <w:bCs/>
      <w:i/>
      <w:iCs/>
      <w:sz w:val="22"/>
      <w:szCs w:val="22"/>
      <w:u w:val="none"/>
    </w:rPr>
  </w:style>
  <w:style w:type="character" w:customStyle="1" w:styleId="Teksttreci22">
    <w:name w:val="Tekst treści (2)2"/>
    <w:basedOn w:val="Teksttreci2"/>
    <w:uiPriority w:val="99"/>
    <w:rsid w:val="00ED54F6"/>
    <w:rPr>
      <w:color w:val="000000"/>
      <w:spacing w:val="0"/>
      <w:w w:val="100"/>
      <w:position w:val="0"/>
      <w:lang w:val="en-US" w:eastAsia="en-US"/>
    </w:rPr>
  </w:style>
  <w:style w:type="character" w:customStyle="1" w:styleId="Teksttreci2Pogrubienie">
    <w:name w:val="Tekst treści (2) + Pogrubienie"/>
    <w:aliases w:val="Kursywa"/>
    <w:basedOn w:val="Teksttreci2"/>
    <w:uiPriority w:val="99"/>
    <w:rsid w:val="00ED54F6"/>
    <w:rPr>
      <w:b/>
      <w:bCs/>
      <w:i/>
      <w:iCs/>
      <w:color w:val="000000"/>
      <w:spacing w:val="0"/>
      <w:w w:val="100"/>
      <w:position w:val="0"/>
      <w:lang w:val="pl-PL" w:eastAsia="pl-PL"/>
    </w:rPr>
  </w:style>
  <w:style w:type="character" w:customStyle="1" w:styleId="Teksttreci4Bezpogrubienia">
    <w:name w:val="Tekst treści (4) + Bez pogrubienia"/>
    <w:aliases w:val="Bez kursywy"/>
    <w:basedOn w:val="Teksttreci4"/>
    <w:uiPriority w:val="99"/>
    <w:rsid w:val="00ED54F6"/>
    <w:rPr>
      <w:color w:val="000000"/>
      <w:spacing w:val="0"/>
      <w:w w:val="100"/>
      <w:position w:val="0"/>
      <w:lang w:val="pl-PL" w:eastAsia="pl-PL"/>
    </w:rPr>
  </w:style>
  <w:style w:type="character" w:customStyle="1" w:styleId="Teksttreci2Odstpy-1pt">
    <w:name w:val="Tekst treści (2) + Odstępy -1 pt"/>
    <w:basedOn w:val="Teksttreci2"/>
    <w:uiPriority w:val="99"/>
    <w:rsid w:val="00ED54F6"/>
    <w:rPr>
      <w:color w:val="000000"/>
      <w:spacing w:val="-20"/>
      <w:w w:val="100"/>
      <w:position w:val="0"/>
      <w:lang w:val="pl-PL" w:eastAsia="pl-PL"/>
    </w:rPr>
  </w:style>
  <w:style w:type="character" w:customStyle="1" w:styleId="Teksttreci5">
    <w:name w:val="Tekst treści (5)_"/>
    <w:basedOn w:val="DefaultParagraphFont"/>
    <w:link w:val="Teksttreci50"/>
    <w:uiPriority w:val="99"/>
    <w:locked/>
    <w:rsid w:val="00ED54F6"/>
    <w:rPr>
      <w:rFonts w:ascii="Times New Roman" w:hAnsi="Times New Roman" w:cs="Times New Roman"/>
      <w:i/>
      <w:iCs/>
      <w:sz w:val="21"/>
      <w:szCs w:val="21"/>
      <w:u w:val="none"/>
    </w:rPr>
  </w:style>
  <w:style w:type="character" w:styleId="Strong">
    <w:name w:val="Strong"/>
    <w:aliases w:val="Nagłówek lub stopka + 11 pt"/>
    <w:basedOn w:val="Nagweklubstopka"/>
    <w:uiPriority w:val="99"/>
    <w:qFormat/>
    <w:rsid w:val="00ED54F6"/>
    <w:rPr>
      <w:b/>
      <w:bCs/>
      <w:color w:val="000000"/>
      <w:spacing w:val="0"/>
      <w:w w:val="100"/>
      <w:position w:val="0"/>
      <w:sz w:val="22"/>
      <w:szCs w:val="22"/>
      <w:lang w:val="pl-PL" w:eastAsia="pl-PL"/>
    </w:rPr>
  </w:style>
  <w:style w:type="character" w:customStyle="1" w:styleId="Nagweklubstopka10">
    <w:name w:val="Nagłówek lub stopka + 10"/>
    <w:aliases w:val="5 pt"/>
    <w:basedOn w:val="Nagweklubstopka"/>
    <w:uiPriority w:val="99"/>
    <w:rsid w:val="00ED54F6"/>
    <w:rPr>
      <w:color w:val="000000"/>
      <w:spacing w:val="0"/>
      <w:w w:val="100"/>
      <w:position w:val="0"/>
      <w:sz w:val="21"/>
      <w:szCs w:val="21"/>
      <w:lang w:val="pl-PL" w:eastAsia="pl-PL"/>
    </w:rPr>
  </w:style>
  <w:style w:type="character" w:customStyle="1" w:styleId="Nagwek1">
    <w:name w:val="Nagłówek #1_"/>
    <w:basedOn w:val="DefaultParagraphFont"/>
    <w:link w:val="Nagwek10"/>
    <w:uiPriority w:val="99"/>
    <w:locked/>
    <w:rsid w:val="00ED54F6"/>
    <w:rPr>
      <w:rFonts w:ascii="Times New Roman" w:hAnsi="Times New Roman" w:cs="Times New Roman"/>
      <w:sz w:val="22"/>
      <w:szCs w:val="22"/>
      <w:u w:val="none"/>
    </w:rPr>
  </w:style>
  <w:style w:type="character" w:customStyle="1" w:styleId="Teksttreci2Exact">
    <w:name w:val="Tekst treści (2) Exact"/>
    <w:basedOn w:val="DefaultParagraphFont"/>
    <w:uiPriority w:val="99"/>
    <w:rsid w:val="00ED54F6"/>
    <w:rPr>
      <w:rFonts w:ascii="Times New Roman" w:hAnsi="Times New Roman" w:cs="Times New Roman"/>
      <w:sz w:val="22"/>
      <w:szCs w:val="22"/>
      <w:u w:val="none"/>
    </w:rPr>
  </w:style>
  <w:style w:type="character" w:customStyle="1" w:styleId="Teksttreci5Exact">
    <w:name w:val="Tekst treści (5) Exact"/>
    <w:basedOn w:val="DefaultParagraphFont"/>
    <w:uiPriority w:val="99"/>
    <w:rsid w:val="00ED54F6"/>
    <w:rPr>
      <w:rFonts w:ascii="Times New Roman" w:hAnsi="Times New Roman" w:cs="Times New Roman"/>
      <w:i/>
      <w:iCs/>
      <w:sz w:val="21"/>
      <w:szCs w:val="21"/>
      <w:u w:val="none"/>
    </w:rPr>
  </w:style>
  <w:style w:type="character" w:customStyle="1" w:styleId="Teksttreci5BezkursywyExact">
    <w:name w:val="Tekst treści (5) + Bez kursywy Exact"/>
    <w:basedOn w:val="Teksttreci5"/>
    <w:uiPriority w:val="99"/>
    <w:rsid w:val="00ED54F6"/>
    <w:rPr>
      <w:color w:val="000000"/>
      <w:spacing w:val="0"/>
      <w:w w:val="100"/>
      <w:position w:val="0"/>
      <w:lang w:val="pl-PL" w:eastAsia="pl-PL"/>
    </w:rPr>
  </w:style>
  <w:style w:type="character" w:customStyle="1" w:styleId="Teksttreci511pt">
    <w:name w:val="Tekst treści (5) + 11 pt"/>
    <w:aliases w:val="Bez kursywy Exact"/>
    <w:basedOn w:val="Teksttreci5"/>
    <w:uiPriority w:val="99"/>
    <w:rsid w:val="00ED54F6"/>
    <w:rPr>
      <w:color w:val="000000"/>
      <w:spacing w:val="0"/>
      <w:w w:val="100"/>
      <w:position w:val="0"/>
      <w:sz w:val="22"/>
      <w:szCs w:val="22"/>
      <w:lang w:val="pl-PL" w:eastAsia="pl-PL"/>
    </w:rPr>
  </w:style>
  <w:style w:type="character" w:customStyle="1" w:styleId="Teksttreci511pt2">
    <w:name w:val="Tekst treści (5) + 11 pt2"/>
    <w:aliases w:val="Bez kursywy2"/>
    <w:basedOn w:val="Teksttreci5"/>
    <w:uiPriority w:val="99"/>
    <w:rsid w:val="00ED54F6"/>
    <w:rPr>
      <w:color w:val="000000"/>
      <w:spacing w:val="0"/>
      <w:w w:val="100"/>
      <w:position w:val="0"/>
      <w:sz w:val="22"/>
      <w:szCs w:val="22"/>
      <w:u w:val="single"/>
      <w:lang w:val="pl-PL" w:eastAsia="pl-PL"/>
    </w:rPr>
  </w:style>
  <w:style w:type="character" w:customStyle="1" w:styleId="Nagweklubstopka101">
    <w:name w:val="Nagłówek lub stopka + 101"/>
    <w:aliases w:val="5 pt3"/>
    <w:basedOn w:val="Nagweklubstopka"/>
    <w:uiPriority w:val="99"/>
    <w:rsid w:val="00ED54F6"/>
    <w:rPr>
      <w:color w:val="000000"/>
      <w:spacing w:val="0"/>
      <w:w w:val="100"/>
      <w:position w:val="0"/>
      <w:sz w:val="21"/>
      <w:szCs w:val="21"/>
      <w:lang w:val="pl-PL" w:eastAsia="pl-PL"/>
    </w:rPr>
  </w:style>
  <w:style w:type="character" w:customStyle="1" w:styleId="Teksttreci511pt1">
    <w:name w:val="Tekst treści (5) + 11 pt1"/>
    <w:aliases w:val="Bez kursywy1"/>
    <w:basedOn w:val="Teksttreci5"/>
    <w:uiPriority w:val="99"/>
    <w:rsid w:val="00ED54F6"/>
    <w:rPr>
      <w:color w:val="000000"/>
      <w:spacing w:val="0"/>
      <w:w w:val="100"/>
      <w:position w:val="0"/>
      <w:sz w:val="22"/>
      <w:szCs w:val="22"/>
      <w:lang w:val="pl-PL" w:eastAsia="pl-PL"/>
    </w:rPr>
  </w:style>
  <w:style w:type="character" w:customStyle="1" w:styleId="Teksttreci5Bezkursywy">
    <w:name w:val="Tekst treści (5) + Bez kursywy"/>
    <w:basedOn w:val="Teksttreci5"/>
    <w:uiPriority w:val="99"/>
    <w:rsid w:val="00ED54F6"/>
    <w:rPr>
      <w:color w:val="000000"/>
      <w:spacing w:val="0"/>
      <w:w w:val="100"/>
      <w:position w:val="0"/>
      <w:lang w:val="pl-PL" w:eastAsia="pl-PL"/>
    </w:rPr>
  </w:style>
  <w:style w:type="character" w:customStyle="1" w:styleId="Nagwek20">
    <w:name w:val="Nagłówek #2"/>
    <w:basedOn w:val="Nagwek2"/>
    <w:uiPriority w:val="99"/>
    <w:rsid w:val="00ED54F6"/>
    <w:rPr>
      <w:color w:val="000000"/>
      <w:spacing w:val="0"/>
      <w:w w:val="100"/>
      <w:position w:val="0"/>
      <w:u w:val="single"/>
      <w:lang w:val="pl-PL" w:eastAsia="pl-PL"/>
    </w:rPr>
  </w:style>
  <w:style w:type="character" w:customStyle="1" w:styleId="Teksttreci210">
    <w:name w:val="Tekst treści (2) + 10"/>
    <w:aliases w:val="5 pt2,Kursywa2"/>
    <w:basedOn w:val="Teksttreci2"/>
    <w:uiPriority w:val="99"/>
    <w:rsid w:val="00ED54F6"/>
    <w:rPr>
      <w:i/>
      <w:iCs/>
      <w:color w:val="000000"/>
      <w:spacing w:val="0"/>
      <w:w w:val="100"/>
      <w:position w:val="0"/>
      <w:sz w:val="21"/>
      <w:szCs w:val="21"/>
      <w:lang w:val="pl-PL" w:eastAsia="pl-PL"/>
    </w:rPr>
  </w:style>
  <w:style w:type="character" w:customStyle="1" w:styleId="Teksttreci2101">
    <w:name w:val="Tekst treści (2) + 101"/>
    <w:aliases w:val="5 pt1"/>
    <w:basedOn w:val="Teksttreci2"/>
    <w:uiPriority w:val="99"/>
    <w:rsid w:val="00ED54F6"/>
    <w:rPr>
      <w:color w:val="000000"/>
      <w:spacing w:val="0"/>
      <w:w w:val="100"/>
      <w:position w:val="0"/>
      <w:sz w:val="21"/>
      <w:szCs w:val="21"/>
      <w:lang w:val="pl-PL" w:eastAsia="pl-PL"/>
    </w:rPr>
  </w:style>
  <w:style w:type="character" w:customStyle="1" w:styleId="Teksttreci6Exact">
    <w:name w:val="Tekst treści (6) Exact"/>
    <w:basedOn w:val="DefaultParagraphFont"/>
    <w:uiPriority w:val="99"/>
    <w:rsid w:val="00ED54F6"/>
    <w:rPr>
      <w:rFonts w:ascii="Times New Roman" w:hAnsi="Times New Roman" w:cs="Times New Roman"/>
      <w:sz w:val="21"/>
      <w:szCs w:val="21"/>
      <w:u w:val="none"/>
    </w:rPr>
  </w:style>
  <w:style w:type="character" w:customStyle="1" w:styleId="Teksttreci4Exact">
    <w:name w:val="Tekst treści (4) Exact"/>
    <w:basedOn w:val="DefaultParagraphFont"/>
    <w:uiPriority w:val="99"/>
    <w:rsid w:val="00ED54F6"/>
    <w:rPr>
      <w:rFonts w:ascii="Times New Roman" w:hAnsi="Times New Roman" w:cs="Times New Roman"/>
      <w:b/>
      <w:bCs/>
      <w:i/>
      <w:iCs/>
      <w:sz w:val="22"/>
      <w:szCs w:val="22"/>
      <w:u w:val="none"/>
    </w:rPr>
  </w:style>
  <w:style w:type="character" w:customStyle="1" w:styleId="Teksttreci3Exact">
    <w:name w:val="Tekst treści (3) Exact"/>
    <w:basedOn w:val="DefaultParagraphFont"/>
    <w:uiPriority w:val="99"/>
    <w:rsid w:val="00ED54F6"/>
    <w:rPr>
      <w:rFonts w:ascii="Times New Roman" w:hAnsi="Times New Roman" w:cs="Times New Roman"/>
      <w:sz w:val="16"/>
      <w:szCs w:val="16"/>
      <w:u w:val="none"/>
    </w:rPr>
  </w:style>
  <w:style w:type="character" w:customStyle="1" w:styleId="Nagweklubstopka10pt">
    <w:name w:val="Nagłówek lub stopka + 10 pt"/>
    <w:aliases w:val="Kursywa1"/>
    <w:basedOn w:val="Nagweklubstopka"/>
    <w:uiPriority w:val="99"/>
    <w:rsid w:val="00ED54F6"/>
    <w:rPr>
      <w:i/>
      <w:iCs/>
      <w:color w:val="000000"/>
      <w:spacing w:val="0"/>
      <w:w w:val="100"/>
      <w:position w:val="0"/>
      <w:sz w:val="20"/>
      <w:szCs w:val="20"/>
      <w:lang w:val="pl-PL" w:eastAsia="pl-PL"/>
    </w:rPr>
  </w:style>
  <w:style w:type="character" w:customStyle="1" w:styleId="Teksttreci6">
    <w:name w:val="Tekst treści (6)_"/>
    <w:basedOn w:val="DefaultParagraphFont"/>
    <w:link w:val="Teksttreci60"/>
    <w:uiPriority w:val="99"/>
    <w:locked/>
    <w:rsid w:val="00ED54F6"/>
    <w:rPr>
      <w:rFonts w:ascii="Times New Roman" w:hAnsi="Times New Roman" w:cs="Times New Roman"/>
      <w:sz w:val="21"/>
      <w:szCs w:val="21"/>
      <w:u w:val="none"/>
    </w:rPr>
  </w:style>
  <w:style w:type="paragraph" w:customStyle="1" w:styleId="Teksttreci21">
    <w:name w:val="Tekst treści (2)1"/>
    <w:basedOn w:val="Normal"/>
    <w:link w:val="Teksttreci2"/>
    <w:uiPriority w:val="99"/>
    <w:rsid w:val="00ED54F6"/>
    <w:pPr>
      <w:shd w:val="clear" w:color="auto" w:fill="FFFFFF"/>
      <w:spacing w:line="379" w:lineRule="exact"/>
      <w:ind w:hanging="620"/>
      <w:jc w:val="center"/>
    </w:pPr>
    <w:rPr>
      <w:rFonts w:ascii="Times New Roman" w:eastAsia="Times New Roman" w:hAnsi="Times New Roman" w:cs="Times New Roman"/>
      <w:sz w:val="22"/>
      <w:szCs w:val="22"/>
    </w:rPr>
  </w:style>
  <w:style w:type="paragraph" w:customStyle="1" w:styleId="Nagweklubstopka1">
    <w:name w:val="Nagłówek lub stopka1"/>
    <w:basedOn w:val="Normal"/>
    <w:link w:val="Nagweklubstopka"/>
    <w:uiPriority w:val="99"/>
    <w:rsid w:val="00ED54F6"/>
    <w:pPr>
      <w:shd w:val="clear" w:color="auto" w:fill="FFFFFF"/>
      <w:spacing w:line="182" w:lineRule="exact"/>
    </w:pPr>
    <w:rPr>
      <w:rFonts w:ascii="Times New Roman" w:eastAsia="Times New Roman" w:hAnsi="Times New Roman" w:cs="Times New Roman"/>
      <w:sz w:val="16"/>
      <w:szCs w:val="16"/>
    </w:rPr>
  </w:style>
  <w:style w:type="paragraph" w:customStyle="1" w:styleId="Teksttreci30">
    <w:name w:val="Tekst treści (3)"/>
    <w:basedOn w:val="Normal"/>
    <w:link w:val="Teksttreci3"/>
    <w:uiPriority w:val="99"/>
    <w:rsid w:val="00ED54F6"/>
    <w:pPr>
      <w:shd w:val="clear" w:color="auto" w:fill="FFFFFF"/>
      <w:spacing w:before="3420" w:line="240" w:lineRule="atLeast"/>
      <w:jc w:val="center"/>
    </w:pPr>
    <w:rPr>
      <w:rFonts w:ascii="Times New Roman" w:eastAsia="Times New Roman" w:hAnsi="Times New Roman" w:cs="Times New Roman"/>
      <w:sz w:val="16"/>
      <w:szCs w:val="16"/>
    </w:rPr>
  </w:style>
  <w:style w:type="paragraph" w:customStyle="1" w:styleId="Podpistabeli0">
    <w:name w:val="Podpis tabeli"/>
    <w:basedOn w:val="Normal"/>
    <w:link w:val="Podpistabeli"/>
    <w:uiPriority w:val="99"/>
    <w:rsid w:val="00ED54F6"/>
    <w:pPr>
      <w:shd w:val="clear" w:color="auto" w:fill="FFFFFF"/>
      <w:spacing w:line="240" w:lineRule="atLeast"/>
    </w:pPr>
    <w:rPr>
      <w:rFonts w:ascii="Times New Roman" w:eastAsia="Times New Roman" w:hAnsi="Times New Roman" w:cs="Times New Roman"/>
      <w:sz w:val="22"/>
      <w:szCs w:val="22"/>
    </w:rPr>
  </w:style>
  <w:style w:type="paragraph" w:customStyle="1" w:styleId="Nagwek21">
    <w:name w:val="Nagłówek #21"/>
    <w:basedOn w:val="Normal"/>
    <w:link w:val="Nagwek2"/>
    <w:uiPriority w:val="99"/>
    <w:rsid w:val="00ED54F6"/>
    <w:pPr>
      <w:shd w:val="clear" w:color="auto" w:fill="FFFFFF"/>
      <w:spacing w:line="379" w:lineRule="exact"/>
      <w:ind w:hanging="400"/>
      <w:jc w:val="both"/>
      <w:outlineLvl w:val="1"/>
    </w:pPr>
    <w:rPr>
      <w:rFonts w:ascii="Times New Roman" w:eastAsia="Times New Roman" w:hAnsi="Times New Roman" w:cs="Times New Roman"/>
      <w:sz w:val="22"/>
      <w:szCs w:val="22"/>
    </w:rPr>
  </w:style>
  <w:style w:type="paragraph" w:customStyle="1" w:styleId="Teksttreci40">
    <w:name w:val="Tekst treści (4)"/>
    <w:basedOn w:val="Normal"/>
    <w:link w:val="Teksttreci4"/>
    <w:uiPriority w:val="99"/>
    <w:rsid w:val="00ED54F6"/>
    <w:pPr>
      <w:shd w:val="clear" w:color="auto" w:fill="FFFFFF"/>
      <w:spacing w:before="180" w:line="379" w:lineRule="exact"/>
      <w:jc w:val="both"/>
    </w:pPr>
    <w:rPr>
      <w:rFonts w:ascii="Times New Roman" w:eastAsia="Times New Roman" w:hAnsi="Times New Roman" w:cs="Times New Roman"/>
      <w:b/>
      <w:bCs/>
      <w:i/>
      <w:iCs/>
      <w:sz w:val="22"/>
      <w:szCs w:val="22"/>
    </w:rPr>
  </w:style>
  <w:style w:type="paragraph" w:customStyle="1" w:styleId="Teksttreci50">
    <w:name w:val="Tekst treści (5)"/>
    <w:basedOn w:val="Normal"/>
    <w:link w:val="Teksttreci5"/>
    <w:uiPriority w:val="99"/>
    <w:rsid w:val="00ED54F6"/>
    <w:pPr>
      <w:shd w:val="clear" w:color="auto" w:fill="FFFFFF"/>
      <w:spacing w:after="1260" w:line="240" w:lineRule="atLeast"/>
      <w:jc w:val="right"/>
    </w:pPr>
    <w:rPr>
      <w:rFonts w:ascii="Times New Roman" w:eastAsia="Times New Roman" w:hAnsi="Times New Roman" w:cs="Times New Roman"/>
      <w:i/>
      <w:iCs/>
      <w:sz w:val="21"/>
      <w:szCs w:val="21"/>
    </w:rPr>
  </w:style>
  <w:style w:type="paragraph" w:customStyle="1" w:styleId="Nagwek10">
    <w:name w:val="Nagłówek #1"/>
    <w:basedOn w:val="Normal"/>
    <w:link w:val="Nagwek1"/>
    <w:uiPriority w:val="99"/>
    <w:rsid w:val="00ED54F6"/>
    <w:pPr>
      <w:shd w:val="clear" w:color="auto" w:fill="FFFFFF"/>
      <w:spacing w:before="60" w:line="379" w:lineRule="exact"/>
      <w:outlineLvl w:val="0"/>
    </w:pPr>
    <w:rPr>
      <w:rFonts w:ascii="Times New Roman" w:eastAsia="Times New Roman" w:hAnsi="Times New Roman" w:cs="Times New Roman"/>
      <w:sz w:val="22"/>
      <w:szCs w:val="22"/>
    </w:rPr>
  </w:style>
  <w:style w:type="paragraph" w:customStyle="1" w:styleId="Teksttreci60">
    <w:name w:val="Tekst treści (6)"/>
    <w:basedOn w:val="Normal"/>
    <w:link w:val="Teksttreci6"/>
    <w:uiPriority w:val="99"/>
    <w:rsid w:val="00ED54F6"/>
    <w:pPr>
      <w:shd w:val="clear" w:color="auto" w:fill="FFFFFF"/>
      <w:spacing w:after="180" w:line="240" w:lineRule="atLeast"/>
      <w:jc w:val="both"/>
    </w:pPr>
    <w:rPr>
      <w:rFonts w:ascii="Times New Roman" w:eastAsia="Times New Roman" w:hAnsi="Times New Roman" w:cs="Times New Roman"/>
      <w:sz w:val="21"/>
      <w:szCs w:val="21"/>
    </w:rPr>
  </w:style>
  <w:style w:type="paragraph" w:styleId="Header">
    <w:name w:val="header"/>
    <w:basedOn w:val="Normal"/>
    <w:link w:val="HeaderChar"/>
    <w:uiPriority w:val="99"/>
    <w:rsid w:val="004B18A6"/>
    <w:pPr>
      <w:tabs>
        <w:tab w:val="center" w:pos="4536"/>
        <w:tab w:val="right" w:pos="9072"/>
      </w:tabs>
    </w:pPr>
  </w:style>
  <w:style w:type="character" w:customStyle="1" w:styleId="HeaderChar">
    <w:name w:val="Header Char"/>
    <w:basedOn w:val="DefaultParagraphFont"/>
    <w:link w:val="Header"/>
    <w:uiPriority w:val="99"/>
    <w:semiHidden/>
    <w:locked/>
    <w:rsid w:val="00862799"/>
    <w:rPr>
      <w:rFonts w:cs="Times New Roman"/>
      <w:color w:val="000000"/>
      <w:sz w:val="24"/>
      <w:szCs w:val="24"/>
    </w:rPr>
  </w:style>
  <w:style w:type="paragraph" w:styleId="Footer">
    <w:name w:val="footer"/>
    <w:basedOn w:val="Normal"/>
    <w:link w:val="FooterChar"/>
    <w:uiPriority w:val="99"/>
    <w:rsid w:val="004B18A6"/>
    <w:pPr>
      <w:tabs>
        <w:tab w:val="center" w:pos="4536"/>
        <w:tab w:val="right" w:pos="9072"/>
      </w:tabs>
    </w:pPr>
  </w:style>
  <w:style w:type="character" w:customStyle="1" w:styleId="FooterChar">
    <w:name w:val="Footer Char"/>
    <w:basedOn w:val="DefaultParagraphFont"/>
    <w:link w:val="Footer"/>
    <w:uiPriority w:val="99"/>
    <w:semiHidden/>
    <w:locked/>
    <w:rsid w:val="00862799"/>
    <w:rPr>
      <w:rFonts w:cs="Times New Roman"/>
      <w:color w:val="000000"/>
      <w:sz w:val="24"/>
      <w:szCs w:val="24"/>
    </w:rPr>
  </w:style>
  <w:style w:type="character" w:customStyle="1" w:styleId="Domylnaczcionkaakapitu1">
    <w:name w:val="Domyślna czcionka akapitu1"/>
    <w:uiPriority w:val="99"/>
    <w:rsid w:val="003A11B3"/>
  </w:style>
  <w:style w:type="character" w:customStyle="1" w:styleId="txt-new">
    <w:name w:val="txt-new"/>
    <w:uiPriority w:val="99"/>
    <w:rsid w:val="003A11B3"/>
  </w:style>
  <w:style w:type="paragraph" w:styleId="BodyText">
    <w:name w:val="Body Text"/>
    <w:basedOn w:val="Normal"/>
    <w:link w:val="BodyTextChar"/>
    <w:uiPriority w:val="99"/>
    <w:rsid w:val="003A11B3"/>
    <w:pPr>
      <w:suppressAutoHyphens/>
      <w:spacing w:after="120"/>
    </w:pPr>
    <w:rPr>
      <w:rFonts w:ascii="Times New Roman" w:eastAsia="SimSun" w:hAnsi="Times New Roman" w:cs="Mangal"/>
      <w:color w:val="auto"/>
      <w:kern w:val="1"/>
      <w:lang w:eastAsia="hi-IN" w:bidi="hi-IN"/>
    </w:rPr>
  </w:style>
  <w:style w:type="character" w:customStyle="1" w:styleId="BodyTextChar">
    <w:name w:val="Body Text Char"/>
    <w:basedOn w:val="DefaultParagraphFont"/>
    <w:link w:val="BodyText"/>
    <w:uiPriority w:val="99"/>
    <w:semiHidden/>
    <w:locked/>
    <w:rPr>
      <w:rFonts w:cs="Times New Roman"/>
      <w:color w:val="000000"/>
      <w:sz w:val="24"/>
      <w:szCs w:val="24"/>
    </w:rPr>
  </w:style>
  <w:style w:type="paragraph" w:customStyle="1" w:styleId="DefaultText">
    <w:name w:val="Default Text"/>
    <w:uiPriority w:val="99"/>
    <w:rsid w:val="003A11B3"/>
    <w:pPr>
      <w:widowControl w:val="0"/>
      <w:suppressAutoHyphens/>
    </w:pPr>
    <w:rPr>
      <w:rFonts w:ascii="Times New Roman" w:eastAsia="SimSun" w:hAnsi="Times New Roman" w:cs="Mangal"/>
      <w:kern w:val="1"/>
      <w:sz w:val="24"/>
      <w:szCs w:val="24"/>
      <w:lang w:eastAsia="hi-IN" w:bidi="hi-IN"/>
    </w:rPr>
  </w:style>
  <w:style w:type="paragraph" w:customStyle="1" w:styleId="Akapitzlist">
    <w:name w:val="Akapit z listą"/>
    <w:basedOn w:val="Normal"/>
    <w:uiPriority w:val="99"/>
    <w:rsid w:val="003A11B3"/>
    <w:pPr>
      <w:suppressAutoHyphens/>
      <w:ind w:left="720"/>
    </w:pPr>
    <w:rPr>
      <w:rFonts w:ascii="Times New Roman" w:eastAsia="SimSun" w:hAnsi="Times New Roman" w:cs="Mangal"/>
      <w:color w:val="auto"/>
      <w:kern w:val="1"/>
      <w:lang w:eastAsia="hi-IN" w:bidi="hi-IN"/>
    </w:rPr>
  </w:style>
  <w:style w:type="paragraph" w:customStyle="1" w:styleId="Standard">
    <w:name w:val="Standard"/>
    <w:uiPriority w:val="99"/>
    <w:rsid w:val="003A11B3"/>
    <w:pPr>
      <w:widowControl w:val="0"/>
      <w:suppressAutoHyphens/>
    </w:pPr>
    <w:rPr>
      <w:rFonts w:ascii="Times New Roman" w:hAnsi="Times New Roman" w:cs="Mangal"/>
      <w:kern w:val="1"/>
      <w:sz w:val="24"/>
      <w:szCs w:val="24"/>
      <w:lang w:eastAsia="hi-IN" w:bidi="hi-IN"/>
    </w:rPr>
  </w:style>
  <w:style w:type="paragraph" w:customStyle="1" w:styleId="Zawartotabeli">
    <w:name w:val="Zawartość tabeli"/>
    <w:basedOn w:val="DefaultText"/>
    <w:uiPriority w:val="99"/>
    <w:rsid w:val="003A11B3"/>
    <w:pPr>
      <w:suppressLineNumbers/>
    </w:pPr>
  </w:style>
  <w:style w:type="paragraph" w:styleId="BodyTextIndent">
    <w:name w:val="Body Text Indent"/>
    <w:basedOn w:val="Normal"/>
    <w:link w:val="BodyTextIndentChar"/>
    <w:uiPriority w:val="99"/>
    <w:rsid w:val="003A11B3"/>
    <w:pPr>
      <w:suppressAutoHyphens/>
      <w:spacing w:after="120" w:line="276" w:lineRule="auto"/>
      <w:ind w:left="283"/>
    </w:pPr>
    <w:rPr>
      <w:rFonts w:ascii="Times New Roman" w:eastAsia="SimSun" w:hAnsi="Times New Roman" w:cs="Calibri"/>
      <w:color w:val="auto"/>
      <w:kern w:val="1"/>
      <w:szCs w:val="22"/>
      <w:lang w:eastAsia="hi-IN" w:bidi="hi-IN"/>
    </w:rPr>
  </w:style>
  <w:style w:type="character" w:customStyle="1" w:styleId="BodyTextIndentChar">
    <w:name w:val="Body Text Indent Char"/>
    <w:basedOn w:val="DefaultParagraphFont"/>
    <w:link w:val="BodyTextIndent"/>
    <w:uiPriority w:val="99"/>
    <w:semiHidden/>
    <w:locked/>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sieciech&#243;w.pl" TargetMode="External"/><Relationship Id="rId3" Type="http://schemas.openxmlformats.org/officeDocument/2006/relationships/settings" Target="settings.xml"/><Relationship Id="rId7" Type="http://schemas.openxmlformats.org/officeDocument/2006/relationships/hyperlink" Target="mailto:urz&#261;d@siecie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inwestycje@sieciech&#243;w.p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448</TotalTime>
  <Pages>41</Pages>
  <Words>11217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Użytkownik systemu Windows</dc:creator>
  <cp:keywords/>
  <dc:description/>
  <cp:lastModifiedBy>admin</cp:lastModifiedBy>
  <cp:revision>12</cp:revision>
  <dcterms:created xsi:type="dcterms:W3CDTF">2018-11-29T10:21:00Z</dcterms:created>
  <dcterms:modified xsi:type="dcterms:W3CDTF">2018-12-04T08:33:00Z</dcterms:modified>
</cp:coreProperties>
</file>